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4002" w:rsidRDefault="009E4002">
      <w:pPr>
        <w:jc w:val="center"/>
        <w:rPr>
          <w:rFonts w:ascii="Proxima Nova Cn Rg" w:hAnsi="Proxima Nova Cn Rg" w:cstheme="minorHAnsi"/>
          <w:szCs w:val="28"/>
        </w:rPr>
      </w:pPr>
    </w:p>
    <w:p w:rsidR="009E4002" w:rsidRDefault="009E4002">
      <w:pPr>
        <w:jc w:val="center"/>
        <w:rPr>
          <w:rFonts w:ascii="Proxima Nova Cn Rg" w:hAnsi="Proxima Nova Cn Rg" w:cstheme="minorHAnsi"/>
          <w:szCs w:val="28"/>
        </w:rPr>
      </w:pPr>
    </w:p>
    <w:p w:rsidR="009E4002" w:rsidRDefault="009E4002">
      <w:pPr>
        <w:jc w:val="center"/>
        <w:rPr>
          <w:rFonts w:ascii="Proxima Nova Cn Rg" w:hAnsi="Proxima Nova Cn Rg" w:cstheme="minorHAnsi"/>
          <w:szCs w:val="28"/>
        </w:rPr>
      </w:pPr>
    </w:p>
    <w:p w:rsidR="009E4002" w:rsidRDefault="009E4002">
      <w:pPr>
        <w:jc w:val="center"/>
        <w:rPr>
          <w:rFonts w:ascii="Proxima Nova Cn Rg" w:hAnsi="Proxima Nova Cn Rg" w:cstheme="minorHAnsi"/>
          <w:szCs w:val="28"/>
        </w:rPr>
      </w:pPr>
    </w:p>
    <w:p w:rsidR="009E4002" w:rsidRDefault="009E4002">
      <w:pPr>
        <w:jc w:val="center"/>
        <w:rPr>
          <w:rFonts w:ascii="Proxima Nova Cn Rg" w:hAnsi="Proxima Nova Cn Rg"/>
          <w:b/>
          <w:bCs/>
          <w:sz w:val="36"/>
          <w:szCs w:val="36"/>
        </w:rPr>
      </w:pPr>
    </w:p>
    <w:p w:rsidR="009E4002" w:rsidRDefault="009E4002">
      <w:pPr>
        <w:jc w:val="center"/>
        <w:rPr>
          <w:rFonts w:ascii="Proxima Nova Cn Rg" w:hAnsi="Proxima Nova Cn Rg"/>
          <w:sz w:val="32"/>
          <w:szCs w:val="32"/>
        </w:rPr>
      </w:pPr>
    </w:p>
    <w:p w:rsidR="00D632AE" w:rsidRDefault="00B84799" w:rsidP="00D632AE">
      <w:pPr>
        <w:spacing w:after="0" w:line="276" w:lineRule="auto"/>
        <w:jc w:val="center"/>
        <w:rPr>
          <w:rFonts w:ascii="Proxima Nova Cn Rg" w:hAnsi="Proxima Nova Cn Rg"/>
          <w:b/>
          <w:bCs/>
          <w:sz w:val="36"/>
          <w:szCs w:val="36"/>
        </w:rPr>
      </w:pPr>
      <w:r>
        <w:rPr>
          <w:rFonts w:ascii="Proxima Nova Cn Rg" w:hAnsi="Proxima Nova Cn Rg"/>
          <w:sz w:val="40"/>
          <w:szCs w:val="40"/>
        </w:rPr>
        <w:t xml:space="preserve"> </w:t>
      </w:r>
      <w:r w:rsidR="00D632AE">
        <w:rPr>
          <w:rFonts w:ascii="Proxima Nova Cn Rg" w:hAnsi="Proxima Nova Cn Rg"/>
          <w:b/>
          <w:bCs/>
          <w:sz w:val="36"/>
          <w:szCs w:val="36"/>
        </w:rPr>
        <w:t xml:space="preserve">Региональный этап </w:t>
      </w:r>
    </w:p>
    <w:p w:rsidR="00D632AE" w:rsidRDefault="00D632AE" w:rsidP="00D632AE">
      <w:pPr>
        <w:spacing w:after="0" w:line="276" w:lineRule="auto"/>
        <w:jc w:val="center"/>
        <w:rPr>
          <w:rFonts w:ascii="Proxima Nova Cn Rg" w:hAnsi="Proxima Nova Cn Rg"/>
          <w:b/>
          <w:bCs/>
          <w:sz w:val="36"/>
          <w:szCs w:val="36"/>
        </w:rPr>
      </w:pPr>
      <w:r>
        <w:rPr>
          <w:rFonts w:ascii="Proxima Nova Cn Rg" w:hAnsi="Proxima Nova Cn Rg"/>
          <w:b/>
          <w:bCs/>
          <w:sz w:val="36"/>
          <w:szCs w:val="36"/>
        </w:rPr>
        <w:t>Чемпионата по профессиональному мастерству «Профессионалы»</w:t>
      </w:r>
    </w:p>
    <w:p w:rsidR="00D632AE" w:rsidRDefault="00753404" w:rsidP="00D632AE">
      <w:pPr>
        <w:spacing w:after="0" w:line="276" w:lineRule="auto"/>
        <w:jc w:val="center"/>
        <w:rPr>
          <w:rFonts w:ascii="Proxima Nova Cn Rg" w:hAnsi="Proxima Nova Cn Rg"/>
          <w:sz w:val="32"/>
          <w:szCs w:val="32"/>
        </w:rPr>
      </w:pPr>
      <w:r>
        <w:rPr>
          <w:rFonts w:ascii="Proxima Nova Cn Rg" w:hAnsi="Proxima Nova Cn Rg"/>
          <w:sz w:val="32"/>
          <w:szCs w:val="32"/>
        </w:rPr>
        <w:t xml:space="preserve">г. </w:t>
      </w:r>
      <w:proofErr w:type="gramStart"/>
      <w:r>
        <w:rPr>
          <w:rFonts w:ascii="Proxima Nova Cn Rg" w:hAnsi="Proxima Nova Cn Rg"/>
          <w:sz w:val="32"/>
          <w:szCs w:val="32"/>
        </w:rPr>
        <w:t>Барнаул  2025</w:t>
      </w:r>
      <w:proofErr w:type="gramEnd"/>
      <w:r w:rsidR="00D632AE">
        <w:rPr>
          <w:rFonts w:ascii="Proxima Nova Cn Rg" w:hAnsi="Proxima Nova Cn Rg"/>
          <w:sz w:val="32"/>
          <w:szCs w:val="32"/>
        </w:rPr>
        <w:br/>
      </w:r>
    </w:p>
    <w:p w:rsidR="00D632AE" w:rsidRDefault="00D632AE" w:rsidP="00D632AE">
      <w:pPr>
        <w:spacing w:after="0" w:line="276" w:lineRule="auto"/>
        <w:jc w:val="center"/>
        <w:rPr>
          <w:rFonts w:ascii="Proxima Nova Cn Rg" w:hAnsi="Proxima Nova Cn Rg"/>
          <w:sz w:val="32"/>
          <w:szCs w:val="32"/>
        </w:rPr>
      </w:pPr>
      <w:r>
        <w:rPr>
          <w:rFonts w:ascii="Proxima Nova Cn Rg" w:hAnsi="Proxima Nova Cn Rg"/>
          <w:sz w:val="32"/>
          <w:szCs w:val="32"/>
        </w:rPr>
        <w:t>по компетенции:</w:t>
      </w:r>
    </w:p>
    <w:p w:rsidR="00D632AE" w:rsidRDefault="00D632AE" w:rsidP="00D632AE">
      <w:pPr>
        <w:spacing w:after="0" w:line="276" w:lineRule="auto"/>
        <w:jc w:val="center"/>
        <w:rPr>
          <w:rFonts w:ascii="Proxima Nova Cn Rg" w:hAnsi="Proxima Nova Cn Rg"/>
          <w:sz w:val="40"/>
          <w:szCs w:val="40"/>
        </w:rPr>
      </w:pPr>
      <w:r>
        <w:rPr>
          <w:rFonts w:ascii="Proxima Nova Cn Rg" w:hAnsi="Proxima Nova Cn Rg"/>
          <w:sz w:val="40"/>
          <w:szCs w:val="40"/>
        </w:rPr>
        <w:t xml:space="preserve">«Корпоративная защита от внутренних угроз </w:t>
      </w:r>
      <w:r>
        <w:rPr>
          <w:rFonts w:ascii="Proxima Nova Cn Rg" w:hAnsi="Proxima Nova Cn Rg"/>
          <w:sz w:val="40"/>
          <w:szCs w:val="40"/>
        </w:rPr>
        <w:br/>
        <w:t>информационной безопасности»</w:t>
      </w:r>
    </w:p>
    <w:p w:rsidR="00D632AE" w:rsidRDefault="00D632AE" w:rsidP="00D632AE">
      <w:pPr>
        <w:pStyle w:val="af"/>
        <w:spacing w:after="0" w:line="276" w:lineRule="auto"/>
        <w:jc w:val="center"/>
        <w:rPr>
          <w:rFonts w:ascii="Proxima Nova Cn Rg" w:hAnsi="Proxima Nova Cn Rg"/>
          <w:sz w:val="40"/>
          <w:szCs w:val="40"/>
        </w:rPr>
      </w:pPr>
    </w:p>
    <w:p w:rsidR="00D632AE" w:rsidRDefault="00D632AE" w:rsidP="00D632AE">
      <w:pPr>
        <w:pStyle w:val="af"/>
        <w:spacing w:after="0" w:line="276" w:lineRule="auto"/>
        <w:jc w:val="center"/>
        <w:rPr>
          <w:rFonts w:ascii="Proxima Nova Cn Rg" w:hAnsi="Proxima Nova Cn Rg"/>
          <w:b/>
          <w:bCs/>
          <w:sz w:val="40"/>
          <w:szCs w:val="40"/>
        </w:rPr>
      </w:pPr>
      <w:bookmarkStart w:id="0" w:name="_Toc5210032"/>
      <w:r>
        <w:rPr>
          <w:rFonts w:ascii="Proxima Nova Cn Rg" w:hAnsi="Proxima Nova Cn Rg"/>
          <w:b/>
          <w:bCs/>
          <w:sz w:val="40"/>
          <w:szCs w:val="40"/>
        </w:rPr>
        <w:t>Конкурсное задание</w:t>
      </w:r>
      <w:bookmarkEnd w:id="0"/>
    </w:p>
    <w:p w:rsidR="00D632AE" w:rsidRDefault="00D632AE" w:rsidP="00D632AE">
      <w:pPr>
        <w:spacing w:after="0" w:line="276" w:lineRule="auto"/>
        <w:rPr>
          <w:rFonts w:ascii="Proxima Nova Cn Rg" w:hAnsi="Proxima Nova Cn Rg"/>
          <w:sz w:val="32"/>
          <w:szCs w:val="32"/>
        </w:rPr>
      </w:pPr>
    </w:p>
    <w:p w:rsidR="009E4002" w:rsidRDefault="00D632AE" w:rsidP="00D632AE">
      <w:pPr>
        <w:jc w:val="center"/>
        <w:rPr>
          <w:rFonts w:ascii="Proxima Nova Cn Rg" w:hAnsi="Proxima Nova Cn Rg"/>
          <w:sz w:val="32"/>
          <w:szCs w:val="32"/>
        </w:rPr>
      </w:pPr>
      <w:r>
        <w:rPr>
          <w:rFonts w:ascii="Proxima Nova Cn Rg" w:hAnsi="Proxima Nova Cn Rg"/>
          <w:b/>
          <w:bCs/>
          <w:sz w:val="40"/>
          <w:szCs w:val="40"/>
        </w:rPr>
        <w:t>День 2</w:t>
      </w:r>
    </w:p>
    <w:p w:rsidR="009E4002" w:rsidRDefault="009E4002">
      <w:pPr>
        <w:rPr>
          <w:rFonts w:ascii="Proxima Nova Cn Rg" w:hAnsi="Proxima Nova Cn Rg"/>
          <w:sz w:val="32"/>
          <w:szCs w:val="32"/>
          <w:u w:val="single"/>
        </w:rPr>
      </w:pPr>
    </w:p>
    <w:p w:rsidR="009E4002" w:rsidRDefault="009E4002">
      <w:pPr>
        <w:rPr>
          <w:rFonts w:ascii="Proxima Nova Cn Rg" w:hAnsi="Proxima Nova Cn Rg"/>
          <w:sz w:val="32"/>
          <w:szCs w:val="32"/>
        </w:rPr>
      </w:pPr>
    </w:p>
    <w:p w:rsidR="009E4002" w:rsidRDefault="009E4002">
      <w:pPr>
        <w:rPr>
          <w:rFonts w:ascii="Proxima Nova Cn Rg" w:hAnsi="Proxima Nova Cn Rg"/>
          <w:sz w:val="32"/>
          <w:szCs w:val="32"/>
        </w:rPr>
      </w:pPr>
    </w:p>
    <w:p w:rsidR="009E4002" w:rsidRDefault="009E4002">
      <w:pPr>
        <w:rPr>
          <w:rFonts w:ascii="Proxima Nova Cn Rg" w:hAnsi="Proxima Nova Cn Rg"/>
          <w:sz w:val="32"/>
          <w:szCs w:val="32"/>
        </w:rPr>
      </w:pPr>
    </w:p>
    <w:p w:rsidR="009E4002" w:rsidRDefault="009E4002">
      <w:pPr>
        <w:rPr>
          <w:rFonts w:ascii="Proxima Nova Cn Rg" w:hAnsi="Proxima Nova Cn Rg"/>
          <w:sz w:val="32"/>
          <w:szCs w:val="32"/>
        </w:rPr>
      </w:pPr>
    </w:p>
    <w:p w:rsidR="009E4002" w:rsidRDefault="009E4002">
      <w:pPr>
        <w:jc w:val="center"/>
        <w:rPr>
          <w:rFonts w:ascii="Proxima Nova Cn Rg" w:hAnsi="Proxima Nova Cn Rg"/>
          <w:sz w:val="32"/>
          <w:szCs w:val="32"/>
        </w:rPr>
      </w:pPr>
    </w:p>
    <w:p w:rsidR="009E4002" w:rsidRDefault="009E4002">
      <w:pPr>
        <w:jc w:val="center"/>
        <w:rPr>
          <w:rFonts w:ascii="Proxima Nova Cn Rg" w:hAnsi="Proxima Nova Cn Rg"/>
          <w:sz w:val="32"/>
          <w:szCs w:val="32"/>
        </w:rPr>
      </w:pPr>
    </w:p>
    <w:p w:rsidR="009E4002" w:rsidRDefault="00D632AE">
      <w:pPr>
        <w:jc w:val="center"/>
        <w:rPr>
          <w:rFonts w:ascii="Proxima Nova Cn Rg" w:hAnsi="Proxima Nova Cn Rg"/>
          <w:sz w:val="32"/>
          <w:szCs w:val="32"/>
        </w:rPr>
      </w:pPr>
      <w:bookmarkStart w:id="1" w:name="_Hlk55805357"/>
      <w:proofErr w:type="gramStart"/>
      <w:r>
        <w:rPr>
          <w:rFonts w:ascii="Proxima Nova Cn Rg" w:hAnsi="Proxima Nova Cn Rg"/>
          <w:sz w:val="32"/>
          <w:szCs w:val="32"/>
        </w:rPr>
        <w:t xml:space="preserve">Барнаул </w:t>
      </w:r>
      <w:r w:rsidR="00B84799">
        <w:rPr>
          <w:rFonts w:ascii="Proxima Nova Cn Rg" w:hAnsi="Proxima Nova Cn Rg"/>
          <w:sz w:val="32"/>
          <w:szCs w:val="32"/>
        </w:rPr>
        <w:t xml:space="preserve"> 202</w:t>
      </w:r>
      <w:bookmarkEnd w:id="1"/>
      <w:r w:rsidR="00753404">
        <w:rPr>
          <w:rFonts w:ascii="Proxima Nova Cn Rg" w:hAnsi="Proxima Nova Cn Rg"/>
          <w:sz w:val="32"/>
          <w:szCs w:val="32"/>
        </w:rPr>
        <w:t>5</w:t>
      </w:r>
      <w:proofErr w:type="gramEnd"/>
      <w:r w:rsidR="00B84799">
        <w:br w:type="page"/>
      </w:r>
    </w:p>
    <w:p w:rsidR="009E4002" w:rsidRPr="00D632AE" w:rsidRDefault="00B84799">
      <w:pPr>
        <w:spacing w:after="0" w:line="276" w:lineRule="auto"/>
        <w:rPr>
          <w:rFonts w:ascii="Proxima Nova Cn Rg" w:eastAsia="Times New Roman" w:hAnsi="Proxima Nova Cn Rg" w:cs="Times New Roman"/>
          <w:b/>
          <w:color w:val="92D050"/>
          <w:szCs w:val="28"/>
          <w:lang w:eastAsia="ru-RU"/>
        </w:rPr>
      </w:pPr>
      <w:r>
        <w:rPr>
          <w:rFonts w:ascii="Proxima Nova Cn Rg" w:eastAsia="Times New Roman" w:hAnsi="Proxima Nova Cn Rg" w:cs="Times New Roman"/>
          <w:b/>
          <w:bCs/>
          <w:szCs w:val="28"/>
          <w:lang w:eastAsia="ru-RU"/>
        </w:rPr>
        <w:lastRenderedPageBreak/>
        <w:t>Модуль Б.</w:t>
      </w:r>
      <w:r>
        <w:rPr>
          <w:rFonts w:ascii="Proxima Nova Cn Rg" w:eastAsia="Times New Roman" w:hAnsi="Proxima Nova Cn Rg" w:cs="Times New Roman"/>
          <w:b/>
          <w:color w:val="000000"/>
          <w:szCs w:val="28"/>
          <w:lang w:eastAsia="ru-RU"/>
        </w:rPr>
        <w:t xml:space="preserve">  Исследование (аудит) организации с целью защиты от угроз информационной безопасности</w:t>
      </w:r>
      <w:r w:rsidR="00D632AE">
        <w:rPr>
          <w:rFonts w:ascii="Proxima Nova Cn Rg" w:eastAsia="Times New Roman" w:hAnsi="Proxima Nova Cn Rg" w:cs="Times New Roman"/>
          <w:b/>
          <w:color w:val="000000"/>
          <w:szCs w:val="28"/>
          <w:lang w:eastAsia="ru-RU"/>
        </w:rPr>
        <w:t xml:space="preserve"> </w:t>
      </w:r>
      <w:r w:rsidR="00D632AE" w:rsidRPr="00D632AE">
        <w:rPr>
          <w:rFonts w:ascii="Proxima Nova Cn Rg" w:eastAsia="Times New Roman" w:hAnsi="Proxima Nova Cn Rg" w:cs="Times New Roman"/>
          <w:b/>
          <w:color w:val="92D050"/>
          <w:szCs w:val="28"/>
          <w:lang w:eastAsia="ru-RU"/>
        </w:rPr>
        <w:t>*</w:t>
      </w:r>
    </w:p>
    <w:p w:rsidR="00D632AE" w:rsidRDefault="00D632AE">
      <w:pPr>
        <w:pStyle w:val="4"/>
        <w:spacing w:before="0" w:after="0" w:line="240" w:lineRule="auto"/>
        <w:ind w:left="20" w:firstLine="709"/>
        <w:rPr>
          <w:rStyle w:val="12"/>
          <w:rFonts w:ascii="Proxima Nova Cn Rg" w:hAnsi="Proxima Nova Cn Rg" w:cs="Times New Roman"/>
          <w:sz w:val="24"/>
          <w:szCs w:val="24"/>
        </w:rPr>
      </w:pPr>
    </w:p>
    <w:p w:rsidR="009E4002" w:rsidRPr="00D632AE" w:rsidRDefault="00B84799">
      <w:pPr>
        <w:pStyle w:val="4"/>
        <w:spacing w:before="0" w:after="0" w:line="240" w:lineRule="auto"/>
        <w:ind w:left="20" w:firstLine="709"/>
        <w:rPr>
          <w:rStyle w:val="12"/>
          <w:rFonts w:ascii="Proxima Nova Cn Rg" w:hAnsi="Proxima Nova Cn Rg" w:cs="Times New Roman"/>
          <w:sz w:val="28"/>
          <w:szCs w:val="28"/>
        </w:rPr>
      </w:pPr>
      <w:r w:rsidRPr="00D632AE">
        <w:rPr>
          <w:rStyle w:val="12"/>
          <w:rFonts w:ascii="Proxima Nova Cn Rg" w:hAnsi="Proxima Nova Cn Rg" w:cs="Times New Roman"/>
          <w:sz w:val="28"/>
          <w:szCs w:val="28"/>
        </w:rPr>
        <w:t xml:space="preserve">Вам, как специалисту, поручено </w:t>
      </w:r>
      <w:proofErr w:type="gramStart"/>
      <w:r w:rsidRPr="00D632AE">
        <w:rPr>
          <w:rStyle w:val="12"/>
          <w:rFonts w:ascii="Proxima Nova Cn Rg" w:hAnsi="Proxima Nova Cn Rg" w:cs="Times New Roman"/>
          <w:b/>
          <w:sz w:val="28"/>
          <w:szCs w:val="28"/>
        </w:rPr>
        <w:t>разработать  концепцию</w:t>
      </w:r>
      <w:proofErr w:type="gramEnd"/>
      <w:r w:rsidRPr="00D632AE">
        <w:rPr>
          <w:rStyle w:val="12"/>
          <w:rFonts w:ascii="Proxima Nova Cn Rg" w:hAnsi="Proxima Nova Cn Rg" w:cs="Times New Roman"/>
          <w:b/>
          <w:sz w:val="28"/>
          <w:szCs w:val="28"/>
        </w:rPr>
        <w:t xml:space="preserve"> политики защиты данных</w:t>
      </w:r>
      <w:r w:rsidRPr="00D632AE">
        <w:rPr>
          <w:rStyle w:val="12"/>
          <w:rFonts w:ascii="Proxima Nova Cn Rg" w:hAnsi="Proxima Nova Cn Rg" w:cs="Times New Roman"/>
          <w:sz w:val="28"/>
          <w:szCs w:val="28"/>
        </w:rPr>
        <w:t xml:space="preserve"> с целью реализации мер по обеспечению безопасности персональных данных  (152-ФЗ, ПП1119, Приказ ФСТЭК России №21 и другие документы). В процессе проведения аудита и формирования политики защиты персональных данных Вы должны решить следующие задачи:</w:t>
      </w:r>
    </w:p>
    <w:p w:rsidR="009E4002" w:rsidRPr="00D632AE" w:rsidRDefault="00B84799">
      <w:pPr>
        <w:pStyle w:val="4"/>
        <w:numPr>
          <w:ilvl w:val="0"/>
          <w:numId w:val="3"/>
        </w:numPr>
        <w:spacing w:before="0" w:after="0" w:line="240" w:lineRule="auto"/>
        <w:ind w:left="20" w:firstLine="709"/>
        <w:rPr>
          <w:rStyle w:val="12"/>
          <w:rFonts w:ascii="Proxima Nova Cn Rg" w:hAnsi="Proxima Nova Cn Rg" w:cs="Times New Roman"/>
          <w:sz w:val="28"/>
          <w:szCs w:val="28"/>
        </w:rPr>
      </w:pPr>
      <w:r w:rsidRPr="00D632AE">
        <w:rPr>
          <w:rStyle w:val="12"/>
          <w:rFonts w:ascii="Proxima Nova Cn Rg" w:hAnsi="Proxima Nova Cn Rg" w:cs="Times New Roman"/>
          <w:sz w:val="28"/>
          <w:szCs w:val="28"/>
        </w:rPr>
        <w:t xml:space="preserve">В соответствии </w:t>
      </w:r>
      <w:proofErr w:type="gramStart"/>
      <w:r w:rsidRPr="00D632AE">
        <w:rPr>
          <w:rStyle w:val="12"/>
          <w:rFonts w:ascii="Proxima Nova Cn Rg" w:hAnsi="Proxima Nova Cn Rg" w:cs="Times New Roman"/>
          <w:sz w:val="28"/>
          <w:szCs w:val="28"/>
        </w:rPr>
        <w:t>с  Постановлением</w:t>
      </w:r>
      <w:proofErr w:type="gramEnd"/>
      <w:r w:rsidRPr="00D632AE">
        <w:rPr>
          <w:rStyle w:val="12"/>
          <w:rFonts w:ascii="Proxima Nova Cn Rg" w:hAnsi="Proxima Nova Cn Rg" w:cs="Times New Roman"/>
          <w:sz w:val="28"/>
          <w:szCs w:val="28"/>
        </w:rPr>
        <w:t xml:space="preserve"> Правительства РФ от 1 ноября 2012 г. N 1119 "Об утверждении требований к защите персональных данных при их обработке в информационных системах персональных данных" </w:t>
      </w:r>
      <w:r w:rsidRPr="00D632AE">
        <w:rPr>
          <w:rStyle w:val="12"/>
          <w:rFonts w:ascii="Proxima Nova Cn Rg" w:hAnsi="Proxima Nova Cn Rg" w:cs="Times New Roman"/>
          <w:b/>
          <w:sz w:val="28"/>
          <w:szCs w:val="28"/>
        </w:rPr>
        <w:t>определить уровень защищенности персональных данных</w:t>
      </w:r>
      <w:r w:rsidRPr="00D632AE">
        <w:rPr>
          <w:rStyle w:val="12"/>
          <w:rFonts w:ascii="Proxima Nova Cn Rg" w:hAnsi="Proxima Nova Cn Rg" w:cs="Times New Roman"/>
          <w:sz w:val="28"/>
          <w:szCs w:val="28"/>
        </w:rPr>
        <w:t xml:space="preserve"> при их обработке в информационной системе организации. Решение обосновать. </w:t>
      </w:r>
    </w:p>
    <w:p w:rsidR="009E4002" w:rsidRPr="00D632AE" w:rsidRDefault="00B84799">
      <w:pPr>
        <w:pStyle w:val="4"/>
        <w:numPr>
          <w:ilvl w:val="0"/>
          <w:numId w:val="3"/>
        </w:numPr>
        <w:spacing w:before="0" w:after="0" w:line="240" w:lineRule="auto"/>
        <w:ind w:left="20" w:firstLine="709"/>
        <w:rPr>
          <w:rStyle w:val="12"/>
          <w:rFonts w:ascii="Proxima Nova Cn Rg" w:hAnsi="Proxima Nova Cn Rg" w:cs="Times New Roman"/>
          <w:sz w:val="28"/>
          <w:szCs w:val="28"/>
        </w:rPr>
      </w:pPr>
      <w:r w:rsidRPr="00D632AE">
        <w:rPr>
          <w:rStyle w:val="12"/>
          <w:rFonts w:ascii="Proxima Nova Cn Rg" w:hAnsi="Proxima Nova Cn Rg" w:cs="Times New Roman"/>
          <w:sz w:val="28"/>
          <w:szCs w:val="28"/>
        </w:rPr>
        <w:t xml:space="preserve">В соответствии с Приказом ФСТЭК России N 21 "Об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данных" </w:t>
      </w:r>
      <w:r w:rsidRPr="00D632AE">
        <w:rPr>
          <w:rStyle w:val="12"/>
          <w:rFonts w:ascii="Proxima Nova Cn Rg" w:hAnsi="Proxima Nova Cn Rg" w:cs="Times New Roman"/>
          <w:b/>
          <w:sz w:val="28"/>
          <w:szCs w:val="28"/>
        </w:rPr>
        <w:t>определить содержание мер по обеспечению безопасности персональных данных</w:t>
      </w:r>
      <w:r w:rsidRPr="00D632AE">
        <w:rPr>
          <w:rStyle w:val="12"/>
          <w:rFonts w:ascii="Proxima Nova Cn Rg" w:hAnsi="Proxima Nova Cn Rg" w:cs="Times New Roman"/>
          <w:sz w:val="28"/>
          <w:szCs w:val="28"/>
        </w:rPr>
        <w:t xml:space="preserve">, адаптируя базовый набор мер под требования решения задач </w:t>
      </w:r>
      <w:r w:rsidRPr="00D632AE">
        <w:rPr>
          <w:rStyle w:val="12"/>
          <w:rFonts w:ascii="Proxima Nova Cn Rg" w:hAnsi="Proxima Nova Cn Rg" w:cs="Times New Roman"/>
          <w:i/>
          <w:sz w:val="28"/>
          <w:szCs w:val="28"/>
        </w:rPr>
        <w:t>обеспечения целостности информационной системы и персональных данных (ОЦЛ).</w:t>
      </w:r>
    </w:p>
    <w:p w:rsidR="009E4002" w:rsidRPr="00D632AE" w:rsidRDefault="00B84799">
      <w:pPr>
        <w:spacing w:after="0" w:line="240" w:lineRule="auto"/>
        <w:ind w:left="23" w:firstLine="709"/>
        <w:rPr>
          <w:rFonts w:ascii="Proxima Nova Cn Rg" w:hAnsi="Proxima Nova Cn Rg" w:cs="Times New Roman"/>
          <w:szCs w:val="28"/>
        </w:rPr>
      </w:pPr>
      <w:r w:rsidRPr="00D632AE">
        <w:rPr>
          <w:rFonts w:ascii="Proxima Nova Cn Rg" w:hAnsi="Proxima Nova Cn Rg" w:cs="Times New Roman"/>
          <w:szCs w:val="28"/>
        </w:rPr>
        <w:t xml:space="preserve">3.Для реализации мер </w:t>
      </w:r>
      <w:r w:rsidRPr="00D632AE">
        <w:rPr>
          <w:rStyle w:val="12"/>
          <w:rFonts w:ascii="Proxima Nova Cn Rg" w:hAnsi="Proxima Nova Cn Rg" w:cs="Times New Roman"/>
          <w:i/>
          <w:szCs w:val="28"/>
        </w:rPr>
        <w:t xml:space="preserve">обеспечения целостности информационной системы и персональных </w:t>
      </w:r>
      <w:proofErr w:type="gramStart"/>
      <w:r w:rsidRPr="00D632AE">
        <w:rPr>
          <w:rStyle w:val="12"/>
          <w:rFonts w:ascii="Proxima Nova Cn Rg" w:hAnsi="Proxima Nova Cn Rg" w:cs="Times New Roman"/>
          <w:i/>
          <w:szCs w:val="28"/>
        </w:rPr>
        <w:t>данных</w:t>
      </w:r>
      <w:r w:rsidRPr="00D632AE">
        <w:rPr>
          <w:rFonts w:ascii="Proxima Nova Cn Rg" w:hAnsi="Proxima Nova Cn Rg" w:cs="Times New Roman"/>
          <w:szCs w:val="28"/>
        </w:rPr>
        <w:t xml:space="preserve">  необходимо</w:t>
      </w:r>
      <w:proofErr w:type="gramEnd"/>
      <w:r w:rsidRPr="00D632AE">
        <w:rPr>
          <w:rFonts w:ascii="Proxima Nova Cn Rg" w:hAnsi="Proxima Nova Cn Rg" w:cs="Times New Roman"/>
          <w:szCs w:val="28"/>
        </w:rPr>
        <w:t xml:space="preserve"> сформировать </w:t>
      </w:r>
      <w:r w:rsidRPr="00D632AE">
        <w:rPr>
          <w:rFonts w:ascii="Proxima Nova Cn Rg" w:hAnsi="Proxima Nova Cn Rg" w:cs="Times New Roman"/>
          <w:szCs w:val="28"/>
          <w:u w:val="single"/>
        </w:rPr>
        <w:t>концепцию политики защиты данных</w:t>
      </w:r>
      <w:r w:rsidRPr="00D632AE">
        <w:rPr>
          <w:rFonts w:ascii="Proxima Nova Cn Rg" w:hAnsi="Proxima Nova Cn Rg" w:cs="Times New Roman"/>
          <w:szCs w:val="28"/>
        </w:rPr>
        <w:t xml:space="preserve"> (в соответствии с шаблоном, представленном в приложении), описав:</w:t>
      </w:r>
    </w:p>
    <w:p w:rsidR="009E4002" w:rsidRPr="00D632AE" w:rsidRDefault="00B84799">
      <w:pPr>
        <w:pStyle w:val="af8"/>
        <w:widowControl/>
        <w:numPr>
          <w:ilvl w:val="0"/>
          <w:numId w:val="5"/>
        </w:numPr>
        <w:spacing w:before="0" w:after="0" w:line="240" w:lineRule="auto"/>
        <w:contextualSpacing/>
        <w:jc w:val="left"/>
        <w:rPr>
          <w:rFonts w:ascii="Proxima Nova Cn Rg" w:hAnsi="Proxima Nova Cn Rg" w:cs="Times New Roman"/>
          <w:szCs w:val="28"/>
        </w:rPr>
      </w:pPr>
      <w:r w:rsidRPr="00D632AE">
        <w:rPr>
          <w:rFonts w:ascii="Proxima Nova Cn Rg" w:hAnsi="Proxima Nova Cn Rg" w:cs="Times New Roman"/>
          <w:szCs w:val="28"/>
        </w:rPr>
        <w:t xml:space="preserve">используемые технологии анализа, </w:t>
      </w:r>
    </w:p>
    <w:p w:rsidR="009E4002" w:rsidRPr="00D632AE" w:rsidRDefault="00B84799">
      <w:pPr>
        <w:pStyle w:val="af8"/>
        <w:widowControl/>
        <w:numPr>
          <w:ilvl w:val="0"/>
          <w:numId w:val="5"/>
        </w:numPr>
        <w:spacing w:before="0" w:after="0" w:line="240" w:lineRule="auto"/>
        <w:contextualSpacing/>
        <w:jc w:val="left"/>
        <w:rPr>
          <w:rFonts w:ascii="Proxima Nova Cn Rg" w:hAnsi="Proxima Nova Cn Rg" w:cs="Times New Roman"/>
          <w:szCs w:val="28"/>
        </w:rPr>
      </w:pPr>
      <w:r w:rsidRPr="00D632AE">
        <w:rPr>
          <w:rFonts w:ascii="Proxima Nova Cn Rg" w:hAnsi="Proxima Nova Cn Rg" w:cs="Times New Roman"/>
          <w:szCs w:val="28"/>
        </w:rPr>
        <w:t>объекты защиты,</w:t>
      </w:r>
    </w:p>
    <w:p w:rsidR="009E4002" w:rsidRPr="00D632AE" w:rsidRDefault="00B84799">
      <w:pPr>
        <w:pStyle w:val="af8"/>
        <w:widowControl/>
        <w:numPr>
          <w:ilvl w:val="0"/>
          <w:numId w:val="5"/>
        </w:numPr>
        <w:spacing w:before="0" w:after="0" w:line="240" w:lineRule="auto"/>
        <w:contextualSpacing/>
        <w:jc w:val="left"/>
        <w:rPr>
          <w:rFonts w:ascii="Proxima Nova Cn Rg" w:hAnsi="Proxima Nova Cn Rg" w:cs="Times New Roman"/>
          <w:szCs w:val="28"/>
        </w:rPr>
      </w:pPr>
      <w:r w:rsidRPr="00D632AE">
        <w:rPr>
          <w:rFonts w:ascii="Proxima Nova Cn Rg" w:hAnsi="Proxima Nova Cn Rg" w:cs="Times New Roman"/>
          <w:szCs w:val="28"/>
        </w:rPr>
        <w:t>списки отправителей/получателей,</w:t>
      </w:r>
    </w:p>
    <w:p w:rsidR="009E4002" w:rsidRPr="00D632AE" w:rsidRDefault="00B84799">
      <w:pPr>
        <w:pStyle w:val="af8"/>
        <w:widowControl/>
        <w:numPr>
          <w:ilvl w:val="0"/>
          <w:numId w:val="5"/>
        </w:numPr>
        <w:spacing w:before="0" w:after="0" w:line="240" w:lineRule="auto"/>
        <w:contextualSpacing/>
        <w:jc w:val="left"/>
        <w:rPr>
          <w:rFonts w:ascii="Proxima Nova Cn Rg" w:hAnsi="Proxima Nova Cn Rg" w:cs="Times New Roman"/>
          <w:szCs w:val="28"/>
        </w:rPr>
      </w:pPr>
      <w:r w:rsidRPr="00D632AE">
        <w:rPr>
          <w:rFonts w:ascii="Proxima Nova Cn Rg" w:hAnsi="Proxima Nova Cn Rg" w:cs="Times New Roman"/>
          <w:szCs w:val="28"/>
        </w:rPr>
        <w:t>политики защиты данных,</w:t>
      </w:r>
    </w:p>
    <w:p w:rsidR="009E4002" w:rsidRPr="00D632AE" w:rsidRDefault="00B84799">
      <w:pPr>
        <w:pStyle w:val="af8"/>
        <w:widowControl/>
        <w:numPr>
          <w:ilvl w:val="0"/>
          <w:numId w:val="5"/>
        </w:numPr>
        <w:spacing w:before="0" w:after="0" w:line="240" w:lineRule="auto"/>
        <w:contextualSpacing/>
        <w:jc w:val="left"/>
        <w:rPr>
          <w:rFonts w:ascii="Proxima Nova Cn Rg" w:hAnsi="Proxima Nova Cn Rg" w:cs="Times New Roman"/>
          <w:szCs w:val="28"/>
        </w:rPr>
      </w:pPr>
      <w:r w:rsidRPr="00D632AE">
        <w:rPr>
          <w:rFonts w:ascii="Proxima Nova Cn Rg" w:hAnsi="Proxima Nova Cn Rg" w:cs="Times New Roman"/>
          <w:szCs w:val="28"/>
        </w:rPr>
        <w:t>правила агентского мониторинга.</w:t>
      </w:r>
    </w:p>
    <w:p w:rsidR="009E4002" w:rsidRPr="00D632AE" w:rsidRDefault="00B84799">
      <w:pPr>
        <w:pStyle w:val="4"/>
        <w:spacing w:before="0" w:after="0" w:line="240" w:lineRule="auto"/>
        <w:ind w:firstLine="708"/>
        <w:rPr>
          <w:rStyle w:val="12"/>
          <w:rFonts w:ascii="Proxima Nova Cn Rg" w:hAnsi="Proxima Nova Cn Rg" w:cs="Times New Roman"/>
          <w:sz w:val="28"/>
          <w:szCs w:val="28"/>
        </w:rPr>
      </w:pPr>
      <w:r w:rsidRPr="00D632AE">
        <w:rPr>
          <w:rStyle w:val="12"/>
          <w:rFonts w:ascii="Proxima Nova Cn Rg" w:hAnsi="Proxima Nova Cn Rg" w:cs="Times New Roman"/>
          <w:sz w:val="28"/>
          <w:szCs w:val="28"/>
        </w:rPr>
        <w:t xml:space="preserve">Концепция политики защиты данных, должна предусматривать: </w:t>
      </w:r>
    </w:p>
    <w:p w:rsidR="009E4002" w:rsidRPr="00D632AE" w:rsidRDefault="00B84799">
      <w:pPr>
        <w:pStyle w:val="4"/>
        <w:numPr>
          <w:ilvl w:val="0"/>
          <w:numId w:val="4"/>
        </w:numPr>
        <w:spacing w:before="0" w:after="0" w:line="240" w:lineRule="auto"/>
        <w:ind w:left="-142" w:firstLine="612"/>
        <w:rPr>
          <w:rStyle w:val="12"/>
          <w:rFonts w:ascii="Proxima Nova Cn Rg" w:hAnsi="Proxima Nova Cn Rg" w:cs="Times New Roman"/>
          <w:sz w:val="28"/>
          <w:szCs w:val="28"/>
        </w:rPr>
      </w:pPr>
      <w:r w:rsidRPr="00D632AE">
        <w:rPr>
          <w:rStyle w:val="12"/>
          <w:rFonts w:ascii="Proxima Nova Cn Rg" w:hAnsi="Proxima Nova Cn Rg" w:cs="Times New Roman"/>
          <w:sz w:val="28"/>
          <w:szCs w:val="28"/>
        </w:rPr>
        <w:t xml:space="preserve">выявление фактов неправомерной передачи защищаемой информации из информационной системы через различные типы сетевых соединений, включая сети связи общего пользования и реагирование на них; </w:t>
      </w:r>
    </w:p>
    <w:p w:rsidR="009E4002" w:rsidRPr="00D632AE" w:rsidRDefault="00B84799">
      <w:pPr>
        <w:pStyle w:val="4"/>
        <w:numPr>
          <w:ilvl w:val="0"/>
          <w:numId w:val="4"/>
        </w:numPr>
        <w:spacing w:before="0" w:after="0" w:line="240" w:lineRule="auto"/>
        <w:ind w:left="-142" w:firstLine="612"/>
        <w:rPr>
          <w:rStyle w:val="12"/>
          <w:rFonts w:ascii="Proxima Nova Cn Rg" w:hAnsi="Proxima Nova Cn Rg" w:cs="Times New Roman"/>
          <w:sz w:val="28"/>
          <w:szCs w:val="28"/>
        </w:rPr>
      </w:pPr>
      <w:r w:rsidRPr="00D632AE">
        <w:rPr>
          <w:rStyle w:val="12"/>
          <w:rFonts w:ascii="Proxima Nova Cn Rg" w:hAnsi="Proxima Nova Cn Rg" w:cs="Times New Roman"/>
          <w:sz w:val="28"/>
          <w:szCs w:val="28"/>
        </w:rPr>
        <w:t xml:space="preserve">выявление фактов неправомерной записи защищаемой информации на неучтенные съемные машинные носители информации и реагирование на них; </w:t>
      </w:r>
    </w:p>
    <w:p w:rsidR="009E4002" w:rsidRPr="00D632AE" w:rsidRDefault="00B84799">
      <w:pPr>
        <w:pStyle w:val="4"/>
        <w:numPr>
          <w:ilvl w:val="0"/>
          <w:numId w:val="4"/>
        </w:numPr>
        <w:spacing w:before="0" w:after="0" w:line="240" w:lineRule="auto"/>
        <w:ind w:left="-142" w:firstLine="612"/>
        <w:rPr>
          <w:rStyle w:val="12"/>
          <w:rFonts w:ascii="Proxima Nova Cn Rg" w:hAnsi="Proxima Nova Cn Rg" w:cs="Times New Roman"/>
          <w:sz w:val="28"/>
          <w:szCs w:val="28"/>
        </w:rPr>
      </w:pPr>
      <w:r w:rsidRPr="00D632AE">
        <w:rPr>
          <w:rStyle w:val="12"/>
          <w:rFonts w:ascii="Proxima Nova Cn Rg" w:hAnsi="Proxima Nova Cn Rg" w:cs="Times New Roman"/>
          <w:sz w:val="28"/>
          <w:szCs w:val="28"/>
        </w:rPr>
        <w:t xml:space="preserve">выявление фактов неправомерного вывода на печать документов, содержащих защищаемую информацию и реагирование на них; </w:t>
      </w:r>
    </w:p>
    <w:p w:rsidR="009E4002" w:rsidRPr="00D632AE" w:rsidRDefault="00B84799">
      <w:pPr>
        <w:pStyle w:val="4"/>
        <w:numPr>
          <w:ilvl w:val="0"/>
          <w:numId w:val="4"/>
        </w:numPr>
        <w:spacing w:before="0" w:after="0" w:line="240" w:lineRule="auto"/>
        <w:ind w:left="-142" w:firstLine="612"/>
        <w:rPr>
          <w:rStyle w:val="12"/>
          <w:rFonts w:ascii="Proxima Nova Cn Rg" w:hAnsi="Proxima Nova Cn Rg" w:cs="Times New Roman"/>
          <w:sz w:val="28"/>
          <w:szCs w:val="28"/>
        </w:rPr>
      </w:pPr>
      <w:r w:rsidRPr="00D632AE">
        <w:rPr>
          <w:rStyle w:val="12"/>
          <w:rFonts w:ascii="Proxima Nova Cn Rg" w:hAnsi="Proxima Nova Cn Rg" w:cs="Times New Roman"/>
          <w:sz w:val="28"/>
          <w:szCs w:val="28"/>
        </w:rPr>
        <w:t xml:space="preserve">выявление фактов неправомерного копирования защищаемой информации в прикладное программное обеспечение из буфера обмена и реагирование на них; </w:t>
      </w:r>
    </w:p>
    <w:p w:rsidR="009E4002" w:rsidRPr="00D632AE" w:rsidRDefault="00B84799">
      <w:pPr>
        <w:pStyle w:val="4"/>
        <w:numPr>
          <w:ilvl w:val="0"/>
          <w:numId w:val="4"/>
        </w:numPr>
        <w:spacing w:before="0" w:after="0" w:line="240" w:lineRule="auto"/>
        <w:ind w:left="-142" w:firstLine="612"/>
        <w:rPr>
          <w:rStyle w:val="12"/>
          <w:rFonts w:ascii="Proxima Nova Cn Rg" w:hAnsi="Proxima Nova Cn Rg" w:cs="Times New Roman"/>
          <w:sz w:val="28"/>
          <w:szCs w:val="28"/>
        </w:rPr>
      </w:pPr>
      <w:r w:rsidRPr="00D632AE">
        <w:rPr>
          <w:rStyle w:val="12"/>
          <w:rFonts w:ascii="Proxima Nova Cn Rg" w:hAnsi="Proxima Nova Cn Rg" w:cs="Times New Roman"/>
          <w:sz w:val="28"/>
          <w:szCs w:val="28"/>
        </w:rPr>
        <w:t xml:space="preserve">контроль хранения защищаемой информации на серверах и автоматизированных рабочих местах; </w:t>
      </w:r>
    </w:p>
    <w:p w:rsidR="009E4002" w:rsidRPr="00D632AE" w:rsidRDefault="00B84799">
      <w:pPr>
        <w:pStyle w:val="4"/>
        <w:numPr>
          <w:ilvl w:val="0"/>
          <w:numId w:val="4"/>
        </w:numPr>
        <w:spacing w:before="0" w:after="0" w:line="240" w:lineRule="auto"/>
        <w:ind w:left="-142" w:firstLine="612"/>
        <w:rPr>
          <w:rStyle w:val="12"/>
          <w:rFonts w:ascii="Proxima Nova Cn Rg" w:hAnsi="Proxima Nova Cn Rg" w:cs="Times New Roman"/>
          <w:sz w:val="28"/>
          <w:szCs w:val="28"/>
        </w:rPr>
      </w:pPr>
      <w:r w:rsidRPr="00D632AE">
        <w:rPr>
          <w:rStyle w:val="12"/>
          <w:rFonts w:ascii="Proxima Nova Cn Rg" w:hAnsi="Proxima Nova Cn Rg" w:cs="Times New Roman"/>
          <w:sz w:val="28"/>
          <w:szCs w:val="28"/>
        </w:rPr>
        <w:t xml:space="preserve">выявление фактов хранения информации на общих сетевых ресурсах (общие папки, системы документооборота, базы данных, почтовые архивы и иные </w:t>
      </w:r>
      <w:r w:rsidRPr="00D632AE">
        <w:rPr>
          <w:rStyle w:val="12"/>
          <w:rFonts w:ascii="Proxima Nova Cn Rg" w:hAnsi="Proxima Nova Cn Rg" w:cs="Times New Roman"/>
          <w:sz w:val="28"/>
          <w:szCs w:val="28"/>
        </w:rPr>
        <w:lastRenderedPageBreak/>
        <w:t xml:space="preserve">ресурсы).  </w:t>
      </w:r>
    </w:p>
    <w:p w:rsidR="009E4002" w:rsidRPr="00D632AE" w:rsidRDefault="009E4002">
      <w:pPr>
        <w:pStyle w:val="4"/>
        <w:spacing w:before="0" w:after="0" w:line="240" w:lineRule="auto"/>
        <w:ind w:firstLine="0"/>
        <w:rPr>
          <w:rStyle w:val="12"/>
          <w:rFonts w:ascii="Proxima Nova Cn Rg" w:hAnsi="Proxima Nova Cn Rg" w:cs="Times New Roman"/>
          <w:sz w:val="28"/>
          <w:szCs w:val="28"/>
        </w:rPr>
      </w:pPr>
    </w:p>
    <w:p w:rsidR="009E4002" w:rsidRPr="00D632AE" w:rsidRDefault="00B84799">
      <w:pPr>
        <w:pStyle w:val="4"/>
        <w:spacing w:before="0" w:after="0" w:line="240" w:lineRule="auto"/>
        <w:ind w:firstLine="709"/>
        <w:rPr>
          <w:rStyle w:val="12"/>
          <w:rFonts w:ascii="Proxima Nova Cn Rg" w:hAnsi="Proxima Nova Cn Rg" w:cs="Times New Roman"/>
          <w:b/>
          <w:sz w:val="28"/>
          <w:szCs w:val="28"/>
        </w:rPr>
      </w:pPr>
      <w:r w:rsidRPr="00D632AE">
        <w:rPr>
          <w:rStyle w:val="12"/>
          <w:rFonts w:ascii="Proxima Nova Cn Rg" w:hAnsi="Proxima Nova Cn Rg" w:cs="Times New Roman"/>
          <w:b/>
          <w:sz w:val="28"/>
          <w:szCs w:val="28"/>
        </w:rPr>
        <w:t>Исходные данные</w:t>
      </w:r>
    </w:p>
    <w:p w:rsidR="009E4002" w:rsidRPr="00D632AE" w:rsidRDefault="00B84799">
      <w:pPr>
        <w:pStyle w:val="4"/>
        <w:spacing w:before="0" w:after="0" w:line="240" w:lineRule="auto"/>
        <w:ind w:firstLine="708"/>
        <w:rPr>
          <w:rStyle w:val="12"/>
          <w:rFonts w:ascii="Proxima Nova Cn Rg" w:hAnsi="Proxima Nova Cn Rg" w:cs="Times New Roman"/>
          <w:sz w:val="28"/>
          <w:szCs w:val="28"/>
        </w:rPr>
      </w:pPr>
      <w:r w:rsidRPr="00D632AE">
        <w:rPr>
          <w:rStyle w:val="12"/>
          <w:rFonts w:ascii="Proxima Nova Cn Rg" w:hAnsi="Proxima Nova Cn Rg" w:cs="Times New Roman"/>
          <w:sz w:val="28"/>
          <w:szCs w:val="28"/>
        </w:rPr>
        <w:t>Научно-исследовательская компания «</w:t>
      </w:r>
      <w:proofErr w:type="spellStart"/>
      <w:r w:rsidRPr="00D632AE">
        <w:rPr>
          <w:rStyle w:val="12"/>
          <w:rFonts w:ascii="Proxima Nova Cn Rg" w:hAnsi="Proxima Nova Cn Rg" w:cs="Times New Roman"/>
          <w:sz w:val="28"/>
          <w:szCs w:val="28"/>
        </w:rPr>
        <w:t>Демо</w:t>
      </w:r>
      <w:proofErr w:type="spellEnd"/>
      <w:r w:rsidRPr="00D632AE">
        <w:rPr>
          <w:rStyle w:val="12"/>
          <w:rFonts w:ascii="Proxima Nova Cn Rg" w:hAnsi="Proxima Nova Cn Rg" w:cs="Times New Roman"/>
          <w:sz w:val="28"/>
          <w:szCs w:val="28"/>
        </w:rPr>
        <w:t xml:space="preserve"> </w:t>
      </w:r>
      <w:proofErr w:type="spellStart"/>
      <w:r w:rsidRPr="00D632AE">
        <w:rPr>
          <w:rStyle w:val="12"/>
          <w:rFonts w:ascii="Proxima Nova Cn Rg" w:hAnsi="Proxima Nova Cn Rg" w:cs="Times New Roman"/>
          <w:sz w:val="28"/>
          <w:szCs w:val="28"/>
        </w:rPr>
        <w:t>Лаб</w:t>
      </w:r>
      <w:proofErr w:type="spellEnd"/>
      <w:r w:rsidRPr="00D632AE">
        <w:rPr>
          <w:rStyle w:val="12"/>
          <w:rFonts w:ascii="Proxima Nova Cn Rg" w:hAnsi="Proxima Nova Cn Rg" w:cs="Times New Roman"/>
          <w:sz w:val="28"/>
          <w:szCs w:val="28"/>
        </w:rPr>
        <w:t xml:space="preserve">» (далее - Оператор) занимается контрактной разработкой и продажей перспективных электронных систем в интересах государственных и коммерческих организаций.  </w:t>
      </w:r>
    </w:p>
    <w:p w:rsidR="009E4002" w:rsidRPr="00D632AE" w:rsidRDefault="00B84799">
      <w:pPr>
        <w:pStyle w:val="a5"/>
        <w:spacing w:after="0" w:line="240" w:lineRule="auto"/>
        <w:ind w:left="131" w:right="174" w:firstLine="715"/>
        <w:rPr>
          <w:rFonts w:ascii="Proxima Nova Cn Rg" w:hAnsi="Proxima Nova Cn Rg" w:cs="Times New Roman"/>
          <w:spacing w:val="-10"/>
          <w:w w:val="110"/>
        </w:rPr>
      </w:pPr>
      <w:r w:rsidRPr="00D632AE">
        <w:rPr>
          <w:rFonts w:ascii="Proxima Nova Cn Rg" w:hAnsi="Proxima Nova Cn Rg" w:cs="Times New Roman"/>
          <w:spacing w:val="-8"/>
          <w:w w:val="110"/>
        </w:rPr>
        <w:t xml:space="preserve">Компания </w:t>
      </w:r>
      <w:r w:rsidRPr="00D632AE">
        <w:rPr>
          <w:rFonts w:ascii="Proxima Nova Cn Rg" w:hAnsi="Proxima Nova Cn Rg" w:cs="Times New Roman"/>
          <w:spacing w:val="-6"/>
          <w:w w:val="110"/>
        </w:rPr>
        <w:t xml:space="preserve">обладает </w:t>
      </w:r>
      <w:r w:rsidRPr="00D632AE">
        <w:rPr>
          <w:rFonts w:ascii="Proxima Nova Cn Rg" w:hAnsi="Proxima Nova Cn Rg" w:cs="Times New Roman"/>
          <w:spacing w:val="-7"/>
          <w:w w:val="110"/>
        </w:rPr>
        <w:t xml:space="preserve">значительной </w:t>
      </w:r>
      <w:r w:rsidRPr="00D632AE">
        <w:rPr>
          <w:rFonts w:ascii="Proxima Nova Cn Rg" w:hAnsi="Proxima Nova Cn Rg" w:cs="Times New Roman"/>
          <w:spacing w:val="-9"/>
          <w:w w:val="110"/>
        </w:rPr>
        <w:t xml:space="preserve">клиентской </w:t>
      </w:r>
      <w:r w:rsidRPr="00D632AE">
        <w:rPr>
          <w:rFonts w:ascii="Proxima Nova Cn Rg" w:hAnsi="Proxima Nova Cn Rg" w:cs="Times New Roman"/>
          <w:spacing w:val="-10"/>
          <w:w w:val="110"/>
        </w:rPr>
        <w:t xml:space="preserve">базой, </w:t>
      </w:r>
      <w:r w:rsidRPr="00D632AE">
        <w:rPr>
          <w:rFonts w:ascii="Proxima Nova Cn Rg" w:hAnsi="Proxima Nova Cn Rg" w:cs="Times New Roman"/>
          <w:spacing w:val="-7"/>
          <w:w w:val="110"/>
        </w:rPr>
        <w:t xml:space="preserve">детальной </w:t>
      </w:r>
      <w:r w:rsidRPr="00D632AE">
        <w:rPr>
          <w:rFonts w:ascii="Proxima Nova Cn Rg" w:hAnsi="Proxima Nova Cn Rg" w:cs="Times New Roman"/>
          <w:spacing w:val="-8"/>
          <w:w w:val="110"/>
        </w:rPr>
        <w:t xml:space="preserve">информацией </w:t>
      </w:r>
      <w:r w:rsidRPr="00D632AE">
        <w:rPr>
          <w:rFonts w:ascii="Proxima Nova Cn Rg" w:hAnsi="Proxima Nova Cn Rg" w:cs="Times New Roman"/>
          <w:w w:val="110"/>
        </w:rPr>
        <w:t xml:space="preserve">о </w:t>
      </w:r>
      <w:r w:rsidRPr="00D632AE">
        <w:rPr>
          <w:rFonts w:ascii="Proxima Nova Cn Rg" w:hAnsi="Proxima Nova Cn Rg" w:cs="Times New Roman"/>
          <w:spacing w:val="-13"/>
          <w:w w:val="110"/>
        </w:rPr>
        <w:t xml:space="preserve">партнёрах, </w:t>
      </w:r>
      <w:r w:rsidRPr="00D632AE">
        <w:rPr>
          <w:rFonts w:ascii="Proxima Nova Cn Rg" w:hAnsi="Proxima Nova Cn Rg" w:cs="Times New Roman"/>
          <w:spacing w:val="-11"/>
          <w:w w:val="110"/>
        </w:rPr>
        <w:t xml:space="preserve">заказчиках, клиентах </w:t>
      </w:r>
      <w:r w:rsidRPr="00D632AE">
        <w:rPr>
          <w:rFonts w:ascii="Proxima Nova Cn Rg" w:hAnsi="Proxima Nova Cn Rg" w:cs="Times New Roman"/>
          <w:spacing w:val="-22"/>
          <w:w w:val="110"/>
        </w:rPr>
        <w:t xml:space="preserve">за </w:t>
      </w:r>
      <w:r w:rsidRPr="00D632AE">
        <w:rPr>
          <w:rFonts w:ascii="Proxima Nova Cn Rg" w:hAnsi="Proxima Nova Cn Rg" w:cs="Times New Roman"/>
          <w:spacing w:val="-19"/>
          <w:w w:val="110"/>
        </w:rPr>
        <w:t xml:space="preserve">10 </w:t>
      </w:r>
      <w:r w:rsidRPr="00D632AE">
        <w:rPr>
          <w:rFonts w:ascii="Proxima Nova Cn Rg" w:hAnsi="Proxima Nova Cn Rg" w:cs="Times New Roman"/>
          <w:spacing w:val="-8"/>
          <w:w w:val="110"/>
        </w:rPr>
        <w:t xml:space="preserve">лет </w:t>
      </w:r>
      <w:r w:rsidRPr="00D632AE">
        <w:rPr>
          <w:rFonts w:ascii="Proxima Nova Cn Rg" w:hAnsi="Proxima Nova Cn Rg" w:cs="Times New Roman"/>
          <w:spacing w:val="-10"/>
          <w:w w:val="110"/>
        </w:rPr>
        <w:t xml:space="preserve">работы. </w:t>
      </w:r>
      <w:bookmarkStart w:id="2" w:name="_GoBack"/>
      <w:bookmarkEnd w:id="2"/>
    </w:p>
    <w:p w:rsidR="009E4002" w:rsidRPr="00D632AE" w:rsidRDefault="00B84799">
      <w:pPr>
        <w:pStyle w:val="a5"/>
        <w:spacing w:after="0" w:line="240" w:lineRule="auto"/>
        <w:ind w:left="131" w:right="157" w:firstLine="710"/>
        <w:rPr>
          <w:rFonts w:ascii="Proxima Nova Cn Rg" w:hAnsi="Proxima Nova Cn Rg" w:cs="Times New Roman"/>
          <w:spacing w:val="-9"/>
          <w:w w:val="110"/>
        </w:rPr>
      </w:pPr>
      <w:r w:rsidRPr="00D632AE">
        <w:rPr>
          <w:rFonts w:ascii="Proxima Nova Cn Rg" w:hAnsi="Proxima Nova Cn Rg" w:cs="Times New Roman"/>
          <w:w w:val="110"/>
        </w:rPr>
        <w:t xml:space="preserve">С </w:t>
      </w:r>
      <w:r w:rsidRPr="00D632AE">
        <w:rPr>
          <w:rFonts w:ascii="Proxima Nova Cn Rg" w:hAnsi="Proxima Nova Cn Rg" w:cs="Times New Roman"/>
          <w:spacing w:val="-12"/>
          <w:w w:val="110"/>
        </w:rPr>
        <w:t xml:space="preserve">точки </w:t>
      </w:r>
      <w:r w:rsidRPr="00D632AE">
        <w:rPr>
          <w:rFonts w:ascii="Proxima Nova Cn Rg" w:hAnsi="Proxima Nova Cn Rg" w:cs="Times New Roman"/>
          <w:spacing w:val="-10"/>
          <w:w w:val="110"/>
        </w:rPr>
        <w:t xml:space="preserve">зрения </w:t>
      </w:r>
      <w:r w:rsidRPr="00D632AE">
        <w:rPr>
          <w:rFonts w:ascii="Proxima Nova Cn Rg" w:hAnsi="Proxima Nova Cn Rg" w:cs="Times New Roman"/>
          <w:spacing w:val="-7"/>
          <w:w w:val="110"/>
        </w:rPr>
        <w:t xml:space="preserve">кадрового, </w:t>
      </w:r>
      <w:r w:rsidRPr="00D632AE">
        <w:rPr>
          <w:rFonts w:ascii="Proxima Nova Cn Rg" w:hAnsi="Proxima Nova Cn Rg" w:cs="Times New Roman"/>
          <w:spacing w:val="-9"/>
          <w:w w:val="110"/>
        </w:rPr>
        <w:t xml:space="preserve">бухгалтерского </w:t>
      </w:r>
      <w:r w:rsidRPr="00D632AE">
        <w:rPr>
          <w:rFonts w:ascii="Proxima Nova Cn Rg" w:hAnsi="Proxima Nova Cn Rg" w:cs="Times New Roman"/>
          <w:w w:val="110"/>
        </w:rPr>
        <w:t xml:space="preserve">и </w:t>
      </w:r>
      <w:r w:rsidRPr="00D632AE">
        <w:rPr>
          <w:rFonts w:ascii="Proxima Nova Cn Rg" w:hAnsi="Proxima Nova Cn Rg" w:cs="Times New Roman"/>
          <w:spacing w:val="-9"/>
          <w:w w:val="110"/>
        </w:rPr>
        <w:t xml:space="preserve">финансового </w:t>
      </w:r>
      <w:r w:rsidRPr="00D632AE">
        <w:rPr>
          <w:rFonts w:ascii="Proxima Nova Cn Rg" w:hAnsi="Proxima Nova Cn Rg" w:cs="Times New Roman"/>
          <w:spacing w:val="-4"/>
          <w:w w:val="110"/>
        </w:rPr>
        <w:t>документооборота</w:t>
      </w:r>
      <w:r w:rsidRPr="00D632AE">
        <w:rPr>
          <w:rFonts w:ascii="Proxima Nova Cn Rg" w:hAnsi="Proxima Nova Cn Rg" w:cs="Times New Roman"/>
          <w:spacing w:val="63"/>
          <w:w w:val="110"/>
        </w:rPr>
        <w:t xml:space="preserve"> </w:t>
      </w:r>
      <w:r w:rsidRPr="00D632AE">
        <w:rPr>
          <w:rFonts w:ascii="Proxima Nova Cn Rg" w:hAnsi="Proxima Nova Cn Rg" w:cs="Times New Roman"/>
          <w:spacing w:val="-7"/>
          <w:w w:val="110"/>
        </w:rPr>
        <w:t xml:space="preserve">компания </w:t>
      </w:r>
      <w:r w:rsidRPr="00D632AE">
        <w:rPr>
          <w:rFonts w:ascii="Proxima Nova Cn Rg" w:hAnsi="Proxima Nova Cn Rg" w:cs="Times New Roman"/>
          <w:spacing w:val="-14"/>
          <w:w w:val="110"/>
        </w:rPr>
        <w:t xml:space="preserve">является </w:t>
      </w:r>
      <w:r w:rsidRPr="00D632AE">
        <w:rPr>
          <w:rFonts w:ascii="Proxima Nova Cn Rg" w:hAnsi="Proxima Nova Cn Rg" w:cs="Times New Roman"/>
          <w:spacing w:val="-9"/>
          <w:w w:val="110"/>
        </w:rPr>
        <w:t xml:space="preserve">типовой </w:t>
      </w:r>
      <w:r w:rsidRPr="00D632AE">
        <w:rPr>
          <w:rFonts w:ascii="Proxima Nova Cn Rg" w:hAnsi="Proxima Nova Cn Rg" w:cs="Times New Roman"/>
          <w:spacing w:val="-11"/>
          <w:w w:val="110"/>
        </w:rPr>
        <w:t xml:space="preserve">для </w:t>
      </w:r>
      <w:r w:rsidRPr="00D632AE">
        <w:rPr>
          <w:rFonts w:ascii="Proxima Nova Cn Rg" w:hAnsi="Proxima Nova Cn Rg" w:cs="Times New Roman"/>
          <w:spacing w:val="-6"/>
          <w:w w:val="110"/>
        </w:rPr>
        <w:t>Российской</w:t>
      </w:r>
      <w:r w:rsidRPr="00D632AE">
        <w:rPr>
          <w:rFonts w:ascii="Proxima Nova Cn Rg" w:hAnsi="Proxima Nova Cn Rg" w:cs="Times New Roman"/>
          <w:spacing w:val="-28"/>
          <w:w w:val="110"/>
        </w:rPr>
        <w:t xml:space="preserve"> </w:t>
      </w:r>
      <w:r w:rsidRPr="00D632AE">
        <w:rPr>
          <w:rFonts w:ascii="Proxima Nova Cn Rg" w:hAnsi="Proxima Nova Cn Rg" w:cs="Times New Roman"/>
          <w:spacing w:val="-9"/>
          <w:w w:val="110"/>
        </w:rPr>
        <w:t>федерации.</w:t>
      </w:r>
    </w:p>
    <w:p w:rsidR="009E4002" w:rsidRPr="00D632AE" w:rsidRDefault="00B84799">
      <w:pPr>
        <w:pStyle w:val="a5"/>
        <w:spacing w:after="0" w:line="240" w:lineRule="auto"/>
        <w:ind w:left="131" w:right="157" w:firstLine="710"/>
        <w:rPr>
          <w:rFonts w:ascii="Proxima Nova Cn Rg" w:hAnsi="Proxima Nova Cn Rg" w:cs="Times New Roman"/>
          <w:spacing w:val="-7"/>
          <w:w w:val="110"/>
        </w:rPr>
      </w:pPr>
      <w:r w:rsidRPr="00D632AE">
        <w:rPr>
          <w:rFonts w:ascii="Proxima Nova Cn Rg" w:hAnsi="Proxima Nova Cn Rg" w:cs="Times New Roman"/>
          <w:spacing w:val="-9"/>
          <w:w w:val="110"/>
        </w:rPr>
        <w:t xml:space="preserve">Сотрудники (300 человек) </w:t>
      </w:r>
      <w:r w:rsidRPr="00D632AE">
        <w:rPr>
          <w:rFonts w:ascii="Proxima Nova Cn Rg" w:hAnsi="Proxima Nova Cn Rg" w:cs="Times New Roman"/>
          <w:spacing w:val="-6"/>
          <w:w w:val="110"/>
        </w:rPr>
        <w:t xml:space="preserve">могут обмениваться </w:t>
      </w:r>
      <w:r w:rsidRPr="00D632AE">
        <w:rPr>
          <w:rFonts w:ascii="Proxima Nova Cn Rg" w:hAnsi="Proxima Nova Cn Rg" w:cs="Times New Roman"/>
          <w:spacing w:val="-7"/>
          <w:w w:val="110"/>
        </w:rPr>
        <w:t xml:space="preserve">информацией </w:t>
      </w:r>
      <w:r w:rsidRPr="00D632AE">
        <w:rPr>
          <w:rFonts w:ascii="Proxima Nova Cn Rg" w:hAnsi="Proxima Nova Cn Rg" w:cs="Times New Roman"/>
          <w:spacing w:val="-6"/>
          <w:w w:val="110"/>
        </w:rPr>
        <w:t xml:space="preserve">посредством </w:t>
      </w:r>
      <w:r w:rsidRPr="00D632AE">
        <w:rPr>
          <w:rFonts w:ascii="Proxima Nova Cn Rg" w:hAnsi="Proxima Nova Cn Rg" w:cs="Times New Roman"/>
          <w:spacing w:val="-11"/>
          <w:w w:val="110"/>
        </w:rPr>
        <w:t>Почты/</w:t>
      </w:r>
      <w:r w:rsidRPr="00D632AE">
        <w:rPr>
          <w:rFonts w:ascii="Proxima Nova Cn Rg" w:hAnsi="Proxima Nova Cn Rg" w:cs="Times New Roman"/>
          <w:spacing w:val="-11"/>
          <w:w w:val="110"/>
          <w:lang w:val="en-US"/>
        </w:rPr>
        <w:t>Email</w:t>
      </w:r>
      <w:r w:rsidRPr="00D632AE">
        <w:rPr>
          <w:rFonts w:ascii="Proxima Nova Cn Rg" w:hAnsi="Proxima Nova Cn Rg" w:cs="Times New Roman"/>
          <w:spacing w:val="-11"/>
          <w:w w:val="110"/>
        </w:rPr>
        <w:t xml:space="preserve">, </w:t>
      </w:r>
      <w:r w:rsidRPr="00D632AE">
        <w:rPr>
          <w:rFonts w:ascii="Proxima Nova Cn Rg" w:hAnsi="Proxima Nova Cn Rg" w:cs="Times New Roman"/>
          <w:spacing w:val="-5"/>
          <w:w w:val="110"/>
        </w:rPr>
        <w:t>мессенджеров/</w:t>
      </w:r>
      <w:proofErr w:type="spellStart"/>
      <w:r w:rsidRPr="00D632AE">
        <w:rPr>
          <w:rFonts w:ascii="Proxima Nova Cn Rg" w:hAnsi="Proxima Nova Cn Rg" w:cs="Times New Roman"/>
          <w:spacing w:val="-5"/>
          <w:w w:val="110"/>
          <w:lang w:val="en-US"/>
        </w:rPr>
        <w:t>WhatsApp</w:t>
      </w:r>
      <w:proofErr w:type="spellEnd"/>
      <w:r w:rsidRPr="00D632AE">
        <w:rPr>
          <w:rFonts w:ascii="Proxima Nova Cn Rg" w:hAnsi="Proxima Nova Cn Rg" w:cs="Times New Roman"/>
          <w:spacing w:val="-5"/>
          <w:w w:val="110"/>
        </w:rPr>
        <w:t xml:space="preserve">. </w:t>
      </w:r>
      <w:r w:rsidRPr="00D632AE">
        <w:rPr>
          <w:rFonts w:ascii="Proxima Nova Cn Rg" w:hAnsi="Proxima Nova Cn Rg" w:cs="Times New Roman"/>
          <w:spacing w:val="-9"/>
          <w:w w:val="110"/>
        </w:rPr>
        <w:t xml:space="preserve">Также </w:t>
      </w:r>
      <w:r w:rsidRPr="00D632AE">
        <w:rPr>
          <w:rFonts w:ascii="Proxima Nova Cn Rg" w:hAnsi="Proxima Nova Cn Rg" w:cs="Times New Roman"/>
          <w:w w:val="110"/>
        </w:rPr>
        <w:t xml:space="preserve">у </w:t>
      </w:r>
      <w:r w:rsidRPr="00D632AE">
        <w:rPr>
          <w:rFonts w:ascii="Proxima Nova Cn Rg" w:hAnsi="Proxima Nova Cn Rg" w:cs="Times New Roman"/>
          <w:spacing w:val="-11"/>
          <w:w w:val="110"/>
        </w:rPr>
        <w:t xml:space="preserve">ряда </w:t>
      </w:r>
      <w:r w:rsidRPr="00D632AE">
        <w:rPr>
          <w:rFonts w:ascii="Proxima Nova Cn Rg" w:hAnsi="Proxima Nova Cn Rg" w:cs="Times New Roman"/>
          <w:spacing w:val="-8"/>
          <w:w w:val="110"/>
        </w:rPr>
        <w:t>сотрудников</w:t>
      </w:r>
      <w:r w:rsidRPr="00D632AE">
        <w:rPr>
          <w:rFonts w:ascii="Proxima Nova Cn Rg" w:hAnsi="Proxima Nova Cn Rg" w:cs="Times New Roman"/>
          <w:spacing w:val="55"/>
          <w:w w:val="110"/>
        </w:rPr>
        <w:t xml:space="preserve"> </w:t>
      </w:r>
      <w:r w:rsidRPr="00D632AE">
        <w:rPr>
          <w:rFonts w:ascii="Proxima Nova Cn Rg" w:hAnsi="Proxima Nova Cn Rg" w:cs="Times New Roman"/>
          <w:spacing w:val="-15"/>
          <w:w w:val="110"/>
        </w:rPr>
        <w:t xml:space="preserve">есть </w:t>
      </w:r>
      <w:r w:rsidRPr="00D632AE">
        <w:rPr>
          <w:rFonts w:ascii="Proxima Nova Cn Rg" w:hAnsi="Proxima Nova Cn Rg" w:cs="Times New Roman"/>
          <w:spacing w:val="-6"/>
          <w:w w:val="110"/>
        </w:rPr>
        <w:t xml:space="preserve">корпоративные </w:t>
      </w:r>
      <w:r w:rsidRPr="00D632AE">
        <w:rPr>
          <w:rFonts w:ascii="Proxima Nova Cn Rg" w:hAnsi="Proxima Nova Cn Rg" w:cs="Times New Roman"/>
          <w:spacing w:val="-8"/>
          <w:w w:val="110"/>
        </w:rPr>
        <w:t xml:space="preserve">сотовые </w:t>
      </w:r>
      <w:r w:rsidRPr="00D632AE">
        <w:rPr>
          <w:rFonts w:ascii="Proxima Nova Cn Rg" w:hAnsi="Proxima Nova Cn Rg" w:cs="Times New Roman"/>
          <w:spacing w:val="-11"/>
          <w:w w:val="110"/>
        </w:rPr>
        <w:t xml:space="preserve">телефоны, через </w:t>
      </w:r>
      <w:r w:rsidRPr="00D632AE">
        <w:rPr>
          <w:rFonts w:ascii="Proxima Nova Cn Rg" w:hAnsi="Proxima Nova Cn Rg" w:cs="Times New Roman"/>
          <w:spacing w:val="-7"/>
          <w:w w:val="110"/>
        </w:rPr>
        <w:t xml:space="preserve">которые </w:t>
      </w:r>
      <w:r w:rsidRPr="00D632AE">
        <w:rPr>
          <w:rFonts w:ascii="Proxima Nova Cn Rg" w:hAnsi="Proxima Nova Cn Rg" w:cs="Times New Roman"/>
          <w:spacing w:val="-12"/>
          <w:w w:val="110"/>
        </w:rPr>
        <w:t xml:space="preserve">также </w:t>
      </w:r>
      <w:r w:rsidRPr="00D632AE">
        <w:rPr>
          <w:rFonts w:ascii="Proxima Nova Cn Rg" w:hAnsi="Proxima Nova Cn Rg" w:cs="Times New Roman"/>
          <w:spacing w:val="-7"/>
          <w:w w:val="110"/>
        </w:rPr>
        <w:t xml:space="preserve">проходит </w:t>
      </w:r>
      <w:r w:rsidRPr="00D632AE">
        <w:rPr>
          <w:rFonts w:ascii="Proxima Nova Cn Rg" w:hAnsi="Proxima Nova Cn Rg" w:cs="Times New Roman"/>
          <w:w w:val="110"/>
        </w:rPr>
        <w:t>обмен</w:t>
      </w:r>
      <w:r w:rsidRPr="00D632AE">
        <w:rPr>
          <w:rFonts w:ascii="Proxima Nova Cn Rg" w:hAnsi="Proxima Nova Cn Rg" w:cs="Times New Roman"/>
          <w:spacing w:val="-13"/>
          <w:w w:val="110"/>
        </w:rPr>
        <w:t xml:space="preserve"> </w:t>
      </w:r>
      <w:r w:rsidRPr="00D632AE">
        <w:rPr>
          <w:rFonts w:ascii="Proxima Nova Cn Rg" w:hAnsi="Proxima Nova Cn Rg" w:cs="Times New Roman"/>
          <w:spacing w:val="-7"/>
          <w:w w:val="110"/>
        </w:rPr>
        <w:t>информацией.</w:t>
      </w:r>
    </w:p>
    <w:p w:rsidR="009E4002" w:rsidRPr="00D632AE" w:rsidRDefault="00B84799">
      <w:pPr>
        <w:pStyle w:val="a5"/>
        <w:spacing w:after="0" w:line="240" w:lineRule="auto"/>
        <w:ind w:left="131" w:right="157" w:firstLine="710"/>
        <w:rPr>
          <w:rFonts w:ascii="Proxima Nova Cn Rg" w:hAnsi="Proxima Nova Cn Rg" w:cs="Times New Roman"/>
          <w:spacing w:val="-8"/>
          <w:w w:val="110"/>
        </w:rPr>
      </w:pPr>
      <w:proofErr w:type="spellStart"/>
      <w:r w:rsidRPr="00D632AE">
        <w:rPr>
          <w:rFonts w:ascii="Proxima Nova Cn Rg" w:hAnsi="Proxima Nova Cn Rg" w:cs="Times New Roman"/>
          <w:spacing w:val="-8"/>
          <w:w w:val="110"/>
        </w:rPr>
        <w:t>ИСПДн</w:t>
      </w:r>
      <w:proofErr w:type="spellEnd"/>
      <w:r w:rsidRPr="00D632AE">
        <w:rPr>
          <w:rFonts w:ascii="Proxima Nova Cn Rg" w:hAnsi="Proxima Nova Cn Rg" w:cs="Times New Roman"/>
          <w:spacing w:val="-8"/>
          <w:w w:val="110"/>
        </w:rPr>
        <w:t xml:space="preserve"> Оператора (клиентская часть приложения, реализующая интерфейс пользователя) функционирует на базе АРМ под управлением ОС </w:t>
      </w:r>
      <w:r w:rsidRPr="00D632AE">
        <w:rPr>
          <w:rFonts w:ascii="Proxima Nova Cn Rg" w:hAnsi="Proxima Nova Cn Rg" w:cs="Times New Roman"/>
          <w:spacing w:val="-8"/>
          <w:w w:val="110"/>
          <w:lang w:val="en-US"/>
        </w:rPr>
        <w:t>MS</w:t>
      </w:r>
      <w:r w:rsidRPr="00D632AE">
        <w:rPr>
          <w:rFonts w:ascii="Proxima Nova Cn Rg" w:hAnsi="Proxima Nova Cn Rg" w:cs="Times New Roman"/>
          <w:spacing w:val="-8"/>
          <w:w w:val="110"/>
        </w:rPr>
        <w:t xml:space="preserve"> </w:t>
      </w:r>
      <w:r w:rsidRPr="00D632AE">
        <w:rPr>
          <w:rFonts w:ascii="Proxima Nova Cn Rg" w:hAnsi="Proxima Nova Cn Rg" w:cs="Times New Roman"/>
          <w:spacing w:val="-8"/>
          <w:w w:val="110"/>
          <w:lang w:val="en-US"/>
        </w:rPr>
        <w:t>Windows</w:t>
      </w:r>
      <w:r w:rsidRPr="00D632AE">
        <w:rPr>
          <w:rFonts w:ascii="Proxima Nova Cn Rg" w:hAnsi="Proxima Nova Cn Rg" w:cs="Times New Roman"/>
          <w:spacing w:val="-8"/>
          <w:w w:val="110"/>
        </w:rPr>
        <w:t xml:space="preserve"> 10 и состоит из следующих программных компонентов:</w:t>
      </w:r>
    </w:p>
    <w:p w:rsidR="009E4002" w:rsidRPr="00D632AE" w:rsidRDefault="00B84799">
      <w:pPr>
        <w:pStyle w:val="a5"/>
        <w:spacing w:after="0" w:line="240" w:lineRule="auto"/>
        <w:ind w:left="131" w:right="157" w:firstLine="710"/>
        <w:rPr>
          <w:rFonts w:ascii="Proxima Nova Cn Rg" w:hAnsi="Proxima Nova Cn Rg" w:cs="Times New Roman"/>
          <w:spacing w:val="-8"/>
          <w:w w:val="110"/>
        </w:rPr>
      </w:pPr>
      <w:r w:rsidRPr="00D632AE">
        <w:rPr>
          <w:rFonts w:ascii="Proxima Nova Cn Rg" w:hAnsi="Proxima Nova Cn Rg" w:cs="Times New Roman"/>
          <w:spacing w:val="-8"/>
          <w:w w:val="110"/>
        </w:rPr>
        <w:t xml:space="preserve"> </w:t>
      </w:r>
      <w:r w:rsidRPr="00D632AE">
        <w:rPr>
          <w:rFonts w:ascii="Symbol" w:eastAsia="Symbol" w:hAnsi="Symbol" w:cs="Symbol"/>
          <w:spacing w:val="-8"/>
          <w:w w:val="110"/>
        </w:rPr>
        <w:sym w:font="Symbol" w:char="F02D"/>
      </w:r>
      <w:r w:rsidRPr="00D632AE">
        <w:rPr>
          <w:rFonts w:ascii="Proxima Nova Cn Rg" w:hAnsi="Proxima Nova Cn Rg" w:cs="Times New Roman"/>
          <w:spacing w:val="-8"/>
          <w:w w:val="110"/>
        </w:rPr>
        <w:t xml:space="preserve"> СУБД </w:t>
      </w:r>
      <w:proofErr w:type="spellStart"/>
      <w:r w:rsidRPr="00D632AE">
        <w:rPr>
          <w:rFonts w:ascii="Proxima Nova Cn Rg" w:hAnsi="Proxima Nova Cn Rg" w:cs="Times New Roman"/>
          <w:spacing w:val="-8"/>
          <w:w w:val="110"/>
        </w:rPr>
        <w:t>Microsoft</w:t>
      </w:r>
      <w:proofErr w:type="spellEnd"/>
      <w:r w:rsidRPr="00D632AE">
        <w:rPr>
          <w:rFonts w:ascii="Proxima Nova Cn Rg" w:hAnsi="Proxima Nova Cn Rg" w:cs="Times New Roman"/>
          <w:spacing w:val="-8"/>
          <w:w w:val="110"/>
        </w:rPr>
        <w:t xml:space="preserve"> SQL </w:t>
      </w:r>
      <w:proofErr w:type="spellStart"/>
      <w:r w:rsidRPr="00D632AE">
        <w:rPr>
          <w:rFonts w:ascii="Proxima Nova Cn Rg" w:hAnsi="Proxima Nova Cn Rg" w:cs="Times New Roman"/>
          <w:spacing w:val="-8"/>
          <w:w w:val="110"/>
        </w:rPr>
        <w:t>Server</w:t>
      </w:r>
      <w:proofErr w:type="spellEnd"/>
      <w:r w:rsidRPr="00D632AE">
        <w:rPr>
          <w:rFonts w:ascii="Proxima Nova Cn Rg" w:hAnsi="Proxima Nova Cn Rg" w:cs="Times New Roman"/>
          <w:spacing w:val="-8"/>
          <w:w w:val="110"/>
        </w:rPr>
        <w:t xml:space="preserve"> 2016; </w:t>
      </w:r>
    </w:p>
    <w:p w:rsidR="009E4002" w:rsidRPr="00D632AE" w:rsidRDefault="00B84799">
      <w:pPr>
        <w:pStyle w:val="a5"/>
        <w:spacing w:after="0" w:line="240" w:lineRule="auto"/>
        <w:ind w:left="131" w:right="157" w:firstLine="710"/>
        <w:rPr>
          <w:rFonts w:ascii="Proxima Nova Cn Rg" w:hAnsi="Proxima Nova Cn Rg" w:cs="Times New Roman"/>
          <w:spacing w:val="-8"/>
          <w:w w:val="110"/>
        </w:rPr>
      </w:pPr>
      <w:r w:rsidRPr="00D632AE">
        <w:rPr>
          <w:rFonts w:ascii="Symbol" w:eastAsia="Symbol" w:hAnsi="Symbol" w:cs="Symbol"/>
          <w:spacing w:val="-8"/>
          <w:w w:val="110"/>
        </w:rPr>
        <w:sym w:font="Symbol" w:char="F02D"/>
      </w:r>
      <w:r w:rsidRPr="00D632AE">
        <w:rPr>
          <w:rFonts w:ascii="Proxima Nova Cn Rg" w:hAnsi="Proxima Nova Cn Rg" w:cs="Times New Roman"/>
          <w:spacing w:val="-8"/>
          <w:w w:val="110"/>
        </w:rPr>
        <w:t xml:space="preserve"> 1С Предприятие: Бухгалтерия (версия 8); </w:t>
      </w:r>
    </w:p>
    <w:p w:rsidR="009E4002" w:rsidRPr="00D632AE" w:rsidRDefault="00B84799">
      <w:pPr>
        <w:pStyle w:val="a5"/>
        <w:spacing w:after="0" w:line="240" w:lineRule="auto"/>
        <w:ind w:left="131" w:right="157" w:firstLine="710"/>
        <w:rPr>
          <w:rFonts w:ascii="Proxima Nova Cn Rg" w:hAnsi="Proxima Nova Cn Rg" w:cs="Times New Roman"/>
          <w:spacing w:val="-8"/>
          <w:w w:val="110"/>
        </w:rPr>
      </w:pPr>
      <w:r w:rsidRPr="00D632AE">
        <w:rPr>
          <w:rFonts w:ascii="Symbol" w:eastAsia="Symbol" w:hAnsi="Symbol" w:cs="Symbol"/>
          <w:spacing w:val="-8"/>
          <w:w w:val="110"/>
        </w:rPr>
        <w:sym w:font="Symbol" w:char="F02D"/>
      </w:r>
      <w:r w:rsidRPr="00D632AE">
        <w:rPr>
          <w:rFonts w:ascii="Proxima Nova Cn Rg" w:hAnsi="Proxima Nova Cn Rg" w:cs="Times New Roman"/>
          <w:spacing w:val="-8"/>
          <w:w w:val="110"/>
        </w:rPr>
        <w:t xml:space="preserve"> 1С Зарплата и управление персоналом (версия 8); </w:t>
      </w:r>
    </w:p>
    <w:p w:rsidR="009E4002" w:rsidRPr="00D632AE" w:rsidRDefault="00B84799">
      <w:pPr>
        <w:pStyle w:val="a5"/>
        <w:spacing w:after="0" w:line="240" w:lineRule="auto"/>
        <w:ind w:left="131" w:right="157" w:firstLine="710"/>
        <w:rPr>
          <w:rFonts w:ascii="Proxima Nova Cn Rg" w:hAnsi="Proxima Nova Cn Rg" w:cs="Times New Roman"/>
          <w:spacing w:val="-8"/>
          <w:w w:val="110"/>
        </w:rPr>
      </w:pPr>
      <w:r w:rsidRPr="00D632AE">
        <w:rPr>
          <w:rFonts w:ascii="Symbol" w:eastAsia="Symbol" w:hAnsi="Symbol" w:cs="Symbol"/>
          <w:spacing w:val="-8"/>
          <w:w w:val="110"/>
        </w:rPr>
        <w:sym w:font="Symbol" w:char="F02D"/>
      </w:r>
      <w:r w:rsidRPr="00D632AE">
        <w:rPr>
          <w:rFonts w:ascii="Proxima Nova Cn Rg" w:hAnsi="Proxima Nova Cn Rg" w:cs="Times New Roman"/>
          <w:spacing w:val="-8"/>
          <w:w w:val="110"/>
        </w:rPr>
        <w:t xml:space="preserve"> </w:t>
      </w:r>
      <w:proofErr w:type="spellStart"/>
      <w:r w:rsidRPr="00D632AE">
        <w:rPr>
          <w:rFonts w:ascii="Proxima Nova Cn Rg" w:hAnsi="Proxima Nova Cn Rg" w:cs="Times New Roman"/>
          <w:spacing w:val="-8"/>
          <w:w w:val="110"/>
        </w:rPr>
        <w:t>СБиС</w:t>
      </w:r>
      <w:proofErr w:type="spellEnd"/>
      <w:r w:rsidRPr="00D632AE">
        <w:rPr>
          <w:rFonts w:ascii="Proxima Nova Cn Rg" w:hAnsi="Proxima Nova Cn Rg" w:cs="Times New Roman"/>
          <w:spacing w:val="-8"/>
          <w:w w:val="110"/>
        </w:rPr>
        <w:t xml:space="preserve">. </w:t>
      </w:r>
    </w:p>
    <w:p w:rsidR="009E4002" w:rsidRPr="00D632AE" w:rsidRDefault="00B84799">
      <w:pPr>
        <w:pStyle w:val="a5"/>
        <w:spacing w:after="0" w:line="240" w:lineRule="auto"/>
        <w:ind w:left="131" w:right="157" w:firstLine="710"/>
        <w:rPr>
          <w:rFonts w:ascii="Proxima Nova Cn Rg" w:hAnsi="Proxima Nova Cn Rg" w:cs="Times New Roman"/>
          <w:spacing w:val="-8"/>
          <w:w w:val="110"/>
        </w:rPr>
      </w:pPr>
      <w:proofErr w:type="spellStart"/>
      <w:r w:rsidRPr="00D632AE">
        <w:rPr>
          <w:rFonts w:ascii="Proxima Nova Cn Rg" w:hAnsi="Proxima Nova Cn Rg" w:cs="Times New Roman"/>
          <w:spacing w:val="-8"/>
          <w:w w:val="110"/>
        </w:rPr>
        <w:t>ИСПДн</w:t>
      </w:r>
      <w:proofErr w:type="spellEnd"/>
      <w:r w:rsidRPr="00D632AE">
        <w:rPr>
          <w:rFonts w:ascii="Proxima Nova Cn Rg" w:hAnsi="Proxima Nova Cn Rg" w:cs="Times New Roman"/>
          <w:spacing w:val="-8"/>
          <w:w w:val="110"/>
        </w:rPr>
        <w:t xml:space="preserve"> предназначены для автоматизации обработки информации: </w:t>
      </w:r>
    </w:p>
    <w:p w:rsidR="009E4002" w:rsidRPr="00D632AE" w:rsidRDefault="00B84799">
      <w:pPr>
        <w:pStyle w:val="a5"/>
        <w:spacing w:after="0" w:line="240" w:lineRule="auto"/>
        <w:ind w:left="131" w:right="157" w:firstLine="710"/>
        <w:rPr>
          <w:rFonts w:ascii="Proxima Nova Cn Rg" w:hAnsi="Proxima Nova Cn Rg" w:cs="Times New Roman"/>
          <w:spacing w:val="-8"/>
          <w:w w:val="110"/>
        </w:rPr>
      </w:pPr>
      <w:r w:rsidRPr="00D632AE">
        <w:rPr>
          <w:rFonts w:ascii="Symbol" w:eastAsia="Symbol" w:hAnsi="Symbol" w:cs="Symbol"/>
          <w:spacing w:val="-8"/>
          <w:w w:val="110"/>
        </w:rPr>
        <w:sym w:font="Symbol" w:char="F02D"/>
      </w:r>
      <w:r w:rsidRPr="00D632AE">
        <w:rPr>
          <w:rFonts w:ascii="Proxima Nova Cn Rg" w:hAnsi="Proxima Nova Cn Rg" w:cs="Times New Roman"/>
          <w:spacing w:val="-8"/>
          <w:w w:val="110"/>
        </w:rPr>
        <w:t xml:space="preserve"> </w:t>
      </w:r>
      <w:proofErr w:type="spellStart"/>
      <w:r w:rsidRPr="00D632AE">
        <w:rPr>
          <w:rFonts w:ascii="Proxima Nova Cn Rg" w:hAnsi="Proxima Nova Cn Rg" w:cs="Times New Roman"/>
          <w:spacing w:val="-8"/>
          <w:w w:val="110"/>
        </w:rPr>
        <w:t>ПДн</w:t>
      </w:r>
      <w:proofErr w:type="spellEnd"/>
      <w:r w:rsidRPr="00D632AE">
        <w:rPr>
          <w:rFonts w:ascii="Proxima Nova Cn Rg" w:hAnsi="Proxima Nova Cn Rg" w:cs="Times New Roman"/>
          <w:spacing w:val="-8"/>
          <w:w w:val="110"/>
        </w:rPr>
        <w:t xml:space="preserve"> лиц, которые являются клиентами компании;</w:t>
      </w:r>
    </w:p>
    <w:p w:rsidR="009E4002" w:rsidRPr="00D632AE" w:rsidRDefault="00B84799">
      <w:pPr>
        <w:pStyle w:val="a5"/>
        <w:spacing w:after="0" w:line="240" w:lineRule="auto"/>
        <w:ind w:left="131" w:right="157" w:firstLine="710"/>
        <w:rPr>
          <w:rFonts w:ascii="Proxima Nova Cn Rg" w:hAnsi="Proxima Nova Cn Rg" w:cs="Times New Roman"/>
          <w:spacing w:val="-8"/>
          <w:w w:val="110"/>
        </w:rPr>
      </w:pPr>
      <w:r w:rsidRPr="00D632AE">
        <w:rPr>
          <w:rFonts w:ascii="Symbol" w:eastAsia="Symbol" w:hAnsi="Symbol" w:cs="Symbol"/>
          <w:spacing w:val="-8"/>
          <w:w w:val="110"/>
        </w:rPr>
        <w:sym w:font="Symbol" w:char="F02D"/>
      </w:r>
      <w:r w:rsidRPr="00D632AE">
        <w:rPr>
          <w:rFonts w:ascii="Proxima Nova Cn Rg" w:hAnsi="Proxima Nova Cn Rg" w:cs="Times New Roman"/>
          <w:spacing w:val="-8"/>
          <w:w w:val="110"/>
        </w:rPr>
        <w:t xml:space="preserve"> </w:t>
      </w:r>
      <w:proofErr w:type="spellStart"/>
      <w:r w:rsidRPr="00D632AE">
        <w:rPr>
          <w:rFonts w:ascii="Proxima Nova Cn Rg" w:hAnsi="Proxima Nova Cn Rg" w:cs="Times New Roman"/>
          <w:spacing w:val="-8"/>
          <w:w w:val="110"/>
        </w:rPr>
        <w:t>ПДн</w:t>
      </w:r>
      <w:proofErr w:type="spellEnd"/>
      <w:r w:rsidRPr="00D632AE">
        <w:rPr>
          <w:rFonts w:ascii="Proxima Nova Cn Rg" w:hAnsi="Proxima Nova Cn Rg" w:cs="Times New Roman"/>
          <w:spacing w:val="-8"/>
          <w:w w:val="110"/>
        </w:rPr>
        <w:t xml:space="preserve"> сотрудников Оператора. </w:t>
      </w:r>
    </w:p>
    <w:p w:rsidR="009E4002" w:rsidRPr="00D632AE" w:rsidRDefault="00B84799">
      <w:pPr>
        <w:pStyle w:val="a5"/>
        <w:spacing w:after="0" w:line="240" w:lineRule="auto"/>
        <w:ind w:left="131" w:right="157" w:firstLine="710"/>
        <w:rPr>
          <w:rFonts w:ascii="Proxima Nova Cn Rg" w:hAnsi="Proxima Nova Cn Rg" w:cs="Times New Roman"/>
          <w:spacing w:val="-8"/>
          <w:w w:val="110"/>
        </w:rPr>
      </w:pPr>
      <w:r w:rsidRPr="00D632AE">
        <w:rPr>
          <w:rFonts w:ascii="Proxima Nova Cn Rg" w:hAnsi="Proxima Nova Cn Rg" w:cs="Times New Roman"/>
          <w:spacing w:val="-8"/>
          <w:w w:val="110"/>
        </w:rPr>
        <w:t xml:space="preserve">В </w:t>
      </w:r>
      <w:proofErr w:type="spellStart"/>
      <w:r w:rsidRPr="00D632AE">
        <w:rPr>
          <w:rFonts w:ascii="Proxima Nova Cn Rg" w:hAnsi="Proxima Nova Cn Rg" w:cs="Times New Roman"/>
          <w:spacing w:val="-8"/>
          <w:w w:val="110"/>
        </w:rPr>
        <w:t>ИСПДн</w:t>
      </w:r>
      <w:proofErr w:type="spellEnd"/>
      <w:r w:rsidRPr="00D632AE">
        <w:rPr>
          <w:rFonts w:ascii="Proxima Nova Cn Rg" w:hAnsi="Proxima Nova Cn Rg" w:cs="Times New Roman"/>
          <w:spacing w:val="-8"/>
          <w:w w:val="110"/>
        </w:rPr>
        <w:t xml:space="preserve"> одновременно обрабатываются персональные данные менее чем 100000 субъектов персональных данных. Все информационные системы Оператора, кроме </w:t>
      </w:r>
      <w:proofErr w:type="spellStart"/>
      <w:r w:rsidRPr="00D632AE">
        <w:rPr>
          <w:rFonts w:ascii="Proxima Nova Cn Rg" w:hAnsi="Proxima Nova Cn Rg" w:cs="Times New Roman"/>
          <w:spacing w:val="-8"/>
          <w:w w:val="110"/>
        </w:rPr>
        <w:t>ИСПДн</w:t>
      </w:r>
      <w:proofErr w:type="spellEnd"/>
      <w:r w:rsidRPr="00D632AE">
        <w:rPr>
          <w:rFonts w:ascii="Proxima Nova Cn Rg" w:hAnsi="Proxima Nova Cn Rg" w:cs="Times New Roman"/>
          <w:spacing w:val="-8"/>
          <w:w w:val="110"/>
        </w:rPr>
        <w:t xml:space="preserve"> </w:t>
      </w:r>
      <w:proofErr w:type="spellStart"/>
      <w:r w:rsidRPr="00D632AE">
        <w:rPr>
          <w:rFonts w:ascii="Proxima Nova Cn Rg" w:hAnsi="Proxima Nova Cn Rg" w:cs="Times New Roman"/>
          <w:spacing w:val="-8"/>
          <w:w w:val="110"/>
        </w:rPr>
        <w:t>Сбис</w:t>
      </w:r>
      <w:proofErr w:type="spellEnd"/>
      <w:r w:rsidRPr="00D632AE">
        <w:rPr>
          <w:rFonts w:ascii="Proxima Nova Cn Rg" w:hAnsi="Proxima Nova Cn Rg" w:cs="Times New Roman"/>
          <w:spacing w:val="-8"/>
          <w:w w:val="110"/>
        </w:rPr>
        <w:t xml:space="preserve">, являются локальными информационными системами, поскольку входящие в ее состав технические средства обработки информации размещены в пределах одного здания.  В качестве среды передачи данных используется локальная сеть Оператора.  </w:t>
      </w:r>
    </w:p>
    <w:p w:rsidR="009E4002" w:rsidRPr="00D632AE" w:rsidRDefault="00B84799">
      <w:pPr>
        <w:pStyle w:val="a5"/>
        <w:spacing w:after="0" w:line="240" w:lineRule="auto"/>
        <w:ind w:left="131" w:right="157" w:firstLine="710"/>
        <w:rPr>
          <w:rFonts w:ascii="Proxima Nova Cn Rg" w:hAnsi="Proxima Nova Cn Rg" w:cs="Times New Roman"/>
          <w:spacing w:val="-9"/>
          <w:w w:val="110"/>
        </w:rPr>
      </w:pPr>
      <w:r w:rsidRPr="00D632AE">
        <w:rPr>
          <w:rFonts w:ascii="Proxima Nova Cn Rg" w:hAnsi="Proxima Nova Cn Rg" w:cs="Times New Roman"/>
          <w:spacing w:val="-9"/>
          <w:w w:val="110"/>
        </w:rPr>
        <w:t>Информационная система персональных данных Оператора, функционирующая на базе АРМ специалистов кадровой службы, бухгалтерии обрабатывает следующую информацию о сотрудниках:</w:t>
      </w:r>
    </w:p>
    <w:p w:rsidR="009E4002" w:rsidRPr="00D632AE" w:rsidRDefault="00B84799">
      <w:pPr>
        <w:pStyle w:val="a5"/>
        <w:numPr>
          <w:ilvl w:val="0"/>
          <w:numId w:val="6"/>
        </w:numPr>
        <w:spacing w:after="0" w:line="240" w:lineRule="auto"/>
        <w:ind w:right="157"/>
        <w:rPr>
          <w:rFonts w:ascii="Proxima Nova Cn Rg" w:hAnsi="Proxima Nova Cn Rg" w:cs="Times New Roman"/>
          <w:spacing w:val="-7"/>
          <w:w w:val="110"/>
        </w:rPr>
      </w:pPr>
      <w:r w:rsidRPr="00D632AE">
        <w:rPr>
          <w:rFonts w:ascii="Proxima Nova Cn Rg" w:hAnsi="Proxima Nova Cn Rg" w:cs="Times New Roman"/>
          <w:spacing w:val="-7"/>
          <w:w w:val="110"/>
        </w:rPr>
        <w:t>биографические сведения гражданина;</w:t>
      </w:r>
    </w:p>
    <w:p w:rsidR="009E4002" w:rsidRPr="00D632AE" w:rsidRDefault="00B84799">
      <w:pPr>
        <w:pStyle w:val="a5"/>
        <w:numPr>
          <w:ilvl w:val="0"/>
          <w:numId w:val="6"/>
        </w:numPr>
        <w:spacing w:after="0" w:line="240" w:lineRule="auto"/>
        <w:ind w:right="157"/>
        <w:rPr>
          <w:rFonts w:ascii="Proxima Nova Cn Rg" w:hAnsi="Proxima Nova Cn Rg" w:cs="Times New Roman"/>
          <w:spacing w:val="-7"/>
          <w:w w:val="110"/>
        </w:rPr>
      </w:pPr>
      <w:r w:rsidRPr="00D632AE">
        <w:rPr>
          <w:rFonts w:ascii="Proxima Nova Cn Rg" w:hAnsi="Proxima Nova Cn Rg" w:cs="Times New Roman"/>
          <w:spacing w:val="-7"/>
          <w:w w:val="110"/>
        </w:rPr>
        <w:t>национальность;</w:t>
      </w:r>
    </w:p>
    <w:p w:rsidR="009E4002" w:rsidRPr="00D632AE" w:rsidRDefault="00B84799">
      <w:pPr>
        <w:pStyle w:val="a5"/>
        <w:numPr>
          <w:ilvl w:val="0"/>
          <w:numId w:val="6"/>
        </w:numPr>
        <w:spacing w:after="0" w:line="240" w:lineRule="auto"/>
        <w:ind w:right="157"/>
        <w:rPr>
          <w:rFonts w:ascii="Proxima Nova Cn Rg" w:hAnsi="Proxima Nova Cn Rg" w:cs="Times New Roman"/>
          <w:spacing w:val="-7"/>
          <w:w w:val="110"/>
        </w:rPr>
      </w:pPr>
      <w:r w:rsidRPr="00D632AE">
        <w:rPr>
          <w:rFonts w:ascii="Proxima Nova Cn Rg" w:hAnsi="Proxima Nova Cn Rg" w:cs="Times New Roman"/>
          <w:spacing w:val="-7"/>
          <w:w w:val="110"/>
        </w:rPr>
        <w:t>религиозную принадлежность;</w:t>
      </w:r>
    </w:p>
    <w:p w:rsidR="009E4002" w:rsidRPr="00D632AE" w:rsidRDefault="00B84799">
      <w:pPr>
        <w:pStyle w:val="a5"/>
        <w:numPr>
          <w:ilvl w:val="0"/>
          <w:numId w:val="6"/>
        </w:numPr>
        <w:spacing w:after="0" w:line="240" w:lineRule="auto"/>
        <w:ind w:right="157"/>
        <w:rPr>
          <w:rFonts w:ascii="Proxima Nova Cn Rg" w:hAnsi="Proxima Nova Cn Rg" w:cs="Times New Roman"/>
          <w:spacing w:val="-7"/>
          <w:w w:val="110"/>
        </w:rPr>
      </w:pPr>
      <w:r w:rsidRPr="00D632AE">
        <w:rPr>
          <w:rFonts w:ascii="Proxima Nova Cn Rg" w:hAnsi="Proxima Nova Cn Rg" w:cs="Times New Roman"/>
          <w:spacing w:val="-7"/>
          <w:w w:val="110"/>
        </w:rPr>
        <w:t>образование;</w:t>
      </w:r>
    </w:p>
    <w:p w:rsidR="009E4002" w:rsidRPr="00D632AE" w:rsidRDefault="00B84799">
      <w:pPr>
        <w:pStyle w:val="a5"/>
        <w:numPr>
          <w:ilvl w:val="0"/>
          <w:numId w:val="6"/>
        </w:numPr>
        <w:spacing w:after="0" w:line="240" w:lineRule="auto"/>
        <w:ind w:right="157"/>
        <w:rPr>
          <w:rFonts w:ascii="Proxima Nova Cn Rg" w:hAnsi="Proxima Nova Cn Rg" w:cs="Times New Roman"/>
          <w:spacing w:val="-7"/>
          <w:w w:val="110"/>
        </w:rPr>
      </w:pPr>
      <w:r w:rsidRPr="00D632AE">
        <w:rPr>
          <w:rFonts w:ascii="Proxima Nova Cn Rg" w:hAnsi="Proxima Nova Cn Rg" w:cs="Times New Roman"/>
          <w:spacing w:val="-7"/>
          <w:w w:val="110"/>
        </w:rPr>
        <w:t>специальность;</w:t>
      </w:r>
    </w:p>
    <w:p w:rsidR="009E4002" w:rsidRPr="00D632AE" w:rsidRDefault="00B84799">
      <w:pPr>
        <w:pStyle w:val="a5"/>
        <w:numPr>
          <w:ilvl w:val="0"/>
          <w:numId w:val="6"/>
        </w:numPr>
        <w:spacing w:after="0" w:line="240" w:lineRule="auto"/>
        <w:ind w:right="157"/>
        <w:rPr>
          <w:rFonts w:ascii="Proxima Nova Cn Rg" w:hAnsi="Proxima Nova Cn Rg" w:cs="Times New Roman"/>
          <w:spacing w:val="-7"/>
          <w:w w:val="110"/>
        </w:rPr>
      </w:pPr>
      <w:r w:rsidRPr="00D632AE">
        <w:rPr>
          <w:rFonts w:ascii="Proxima Nova Cn Rg" w:hAnsi="Proxima Nova Cn Rg" w:cs="Times New Roman"/>
          <w:spacing w:val="-7"/>
          <w:w w:val="110"/>
        </w:rPr>
        <w:t>занимаемую должность;</w:t>
      </w:r>
    </w:p>
    <w:p w:rsidR="009E4002" w:rsidRPr="00D632AE" w:rsidRDefault="00B84799">
      <w:pPr>
        <w:pStyle w:val="a5"/>
        <w:numPr>
          <w:ilvl w:val="0"/>
          <w:numId w:val="6"/>
        </w:numPr>
        <w:spacing w:after="0" w:line="240" w:lineRule="auto"/>
        <w:ind w:right="157"/>
        <w:rPr>
          <w:rFonts w:ascii="Proxima Nova Cn Rg" w:hAnsi="Proxima Nova Cn Rg" w:cs="Times New Roman"/>
          <w:spacing w:val="-7"/>
          <w:w w:val="110"/>
        </w:rPr>
      </w:pPr>
      <w:r w:rsidRPr="00D632AE">
        <w:rPr>
          <w:rFonts w:ascii="Proxima Nova Cn Rg" w:hAnsi="Proxima Nova Cn Rg" w:cs="Times New Roman"/>
          <w:spacing w:val="-7"/>
          <w:w w:val="110"/>
        </w:rPr>
        <w:t>наличие судимостей;</w:t>
      </w:r>
    </w:p>
    <w:p w:rsidR="009E4002" w:rsidRPr="00D632AE" w:rsidRDefault="00B84799">
      <w:pPr>
        <w:pStyle w:val="a5"/>
        <w:numPr>
          <w:ilvl w:val="0"/>
          <w:numId w:val="6"/>
        </w:numPr>
        <w:spacing w:after="0" w:line="240" w:lineRule="auto"/>
        <w:ind w:right="157"/>
        <w:rPr>
          <w:rFonts w:ascii="Proxima Nova Cn Rg" w:hAnsi="Proxima Nova Cn Rg" w:cs="Times New Roman"/>
          <w:spacing w:val="-7"/>
          <w:w w:val="110"/>
        </w:rPr>
      </w:pPr>
      <w:r w:rsidRPr="00D632AE">
        <w:rPr>
          <w:rFonts w:ascii="Proxima Nova Cn Rg" w:hAnsi="Proxima Nova Cn Rg" w:cs="Times New Roman"/>
          <w:spacing w:val="-7"/>
          <w:w w:val="110"/>
        </w:rPr>
        <w:t>адрес места жительства, домашний телефон;</w:t>
      </w:r>
    </w:p>
    <w:p w:rsidR="009E4002" w:rsidRPr="00D632AE" w:rsidRDefault="00B84799">
      <w:pPr>
        <w:pStyle w:val="a5"/>
        <w:numPr>
          <w:ilvl w:val="0"/>
          <w:numId w:val="6"/>
        </w:numPr>
        <w:spacing w:after="0" w:line="240" w:lineRule="auto"/>
        <w:ind w:right="157"/>
        <w:rPr>
          <w:rFonts w:ascii="Proxima Nova Cn Rg" w:hAnsi="Proxima Nova Cn Rg" w:cs="Times New Roman"/>
          <w:spacing w:val="-7"/>
          <w:w w:val="110"/>
        </w:rPr>
      </w:pPr>
      <w:r w:rsidRPr="00D632AE">
        <w:rPr>
          <w:rFonts w:ascii="Proxima Nova Cn Rg" w:hAnsi="Proxima Nova Cn Rg" w:cs="Times New Roman"/>
          <w:spacing w:val="-7"/>
          <w:w w:val="110"/>
        </w:rPr>
        <w:t>состав семьи;</w:t>
      </w:r>
    </w:p>
    <w:p w:rsidR="009E4002" w:rsidRPr="00D632AE" w:rsidRDefault="00B84799">
      <w:pPr>
        <w:pStyle w:val="a5"/>
        <w:numPr>
          <w:ilvl w:val="0"/>
          <w:numId w:val="6"/>
        </w:numPr>
        <w:spacing w:after="0" w:line="240" w:lineRule="auto"/>
        <w:ind w:right="157"/>
        <w:rPr>
          <w:rFonts w:ascii="Proxima Nova Cn Rg" w:hAnsi="Proxima Nova Cn Rg" w:cs="Times New Roman"/>
          <w:spacing w:val="-7"/>
          <w:w w:val="110"/>
        </w:rPr>
      </w:pPr>
      <w:r w:rsidRPr="00D632AE">
        <w:rPr>
          <w:rFonts w:ascii="Proxima Nova Cn Rg" w:hAnsi="Proxima Nova Cn Rg" w:cs="Times New Roman"/>
          <w:spacing w:val="-7"/>
          <w:w w:val="110"/>
        </w:rPr>
        <w:t>место работы;</w:t>
      </w:r>
    </w:p>
    <w:p w:rsidR="009E4002" w:rsidRPr="00D632AE" w:rsidRDefault="00B84799">
      <w:pPr>
        <w:pStyle w:val="a5"/>
        <w:numPr>
          <w:ilvl w:val="0"/>
          <w:numId w:val="6"/>
        </w:numPr>
        <w:spacing w:after="0" w:line="240" w:lineRule="auto"/>
        <w:ind w:right="157"/>
        <w:rPr>
          <w:rFonts w:ascii="Proxima Nova Cn Rg" w:hAnsi="Proxima Nova Cn Rg" w:cs="Times New Roman"/>
          <w:spacing w:val="-7"/>
          <w:w w:val="110"/>
        </w:rPr>
      </w:pPr>
      <w:r w:rsidRPr="00D632AE">
        <w:rPr>
          <w:rFonts w:ascii="Proxima Nova Cn Rg" w:hAnsi="Proxima Nova Cn Rg" w:cs="Times New Roman"/>
          <w:spacing w:val="-7"/>
          <w:w w:val="110"/>
        </w:rPr>
        <w:lastRenderedPageBreak/>
        <w:t>размер заработной платы;</w:t>
      </w:r>
    </w:p>
    <w:p w:rsidR="009E4002" w:rsidRPr="00D632AE" w:rsidRDefault="00B84799">
      <w:pPr>
        <w:pStyle w:val="a5"/>
        <w:numPr>
          <w:ilvl w:val="0"/>
          <w:numId w:val="6"/>
        </w:numPr>
        <w:spacing w:after="0" w:line="240" w:lineRule="auto"/>
        <w:ind w:right="157"/>
        <w:rPr>
          <w:rFonts w:ascii="Proxima Nova Cn Rg" w:hAnsi="Proxima Nova Cn Rg" w:cs="Times New Roman"/>
          <w:spacing w:val="-7"/>
          <w:w w:val="110"/>
        </w:rPr>
      </w:pPr>
      <w:r w:rsidRPr="00D632AE">
        <w:rPr>
          <w:rFonts w:ascii="Proxima Nova Cn Rg" w:hAnsi="Proxima Nova Cn Rg" w:cs="Times New Roman"/>
          <w:spacing w:val="-7"/>
          <w:w w:val="110"/>
        </w:rPr>
        <w:t xml:space="preserve"> содержание трудового договора (контракта).</w:t>
      </w:r>
    </w:p>
    <w:p w:rsidR="009E4002" w:rsidRPr="00D632AE" w:rsidRDefault="009E4002">
      <w:pPr>
        <w:pStyle w:val="a5"/>
        <w:spacing w:after="0" w:line="240" w:lineRule="auto"/>
        <w:ind w:left="131" w:right="157" w:firstLine="710"/>
        <w:rPr>
          <w:rFonts w:ascii="Proxima Nova Cn Rg" w:hAnsi="Proxima Nova Cn Rg" w:cs="Times New Roman"/>
          <w:spacing w:val="-9"/>
          <w:w w:val="110"/>
        </w:rPr>
      </w:pPr>
    </w:p>
    <w:p w:rsidR="00E830C6" w:rsidRDefault="00B84799">
      <w:pPr>
        <w:spacing w:after="0" w:line="240" w:lineRule="auto"/>
        <w:rPr>
          <w:rFonts w:ascii="Proxima Nova Cn Rg" w:hAnsi="Proxima Nova Cn Rg" w:cs="Times New Roman"/>
          <w:szCs w:val="28"/>
        </w:rPr>
      </w:pPr>
      <w:r w:rsidRPr="00D632AE">
        <w:rPr>
          <w:rFonts w:ascii="Proxima Nova Cn Rg" w:hAnsi="Proxima Nova Cn Rg" w:cs="Times New Roman"/>
          <w:szCs w:val="28"/>
        </w:rPr>
        <w:t>Приложение</w:t>
      </w:r>
      <w:r w:rsidR="00E830C6">
        <w:rPr>
          <w:rFonts w:ascii="Proxima Nova Cn Rg" w:hAnsi="Proxima Nova Cn Rg" w:cs="Times New Roman"/>
          <w:szCs w:val="28"/>
        </w:rPr>
        <w:t>:</w:t>
      </w:r>
    </w:p>
    <w:p w:rsidR="00E830C6" w:rsidRDefault="00E830C6">
      <w:pPr>
        <w:spacing w:after="0" w:line="240" w:lineRule="auto"/>
        <w:rPr>
          <w:rFonts w:ascii="Proxima Nova Cn Rg" w:hAnsi="Proxima Nova Cn Rg" w:cs="Times New Roman"/>
          <w:szCs w:val="28"/>
        </w:rPr>
      </w:pPr>
      <w:r>
        <w:rPr>
          <w:rFonts w:ascii="Proxima Nova Cn Rg" w:hAnsi="Proxima Nova Cn Rg" w:cs="Times New Roman"/>
          <w:szCs w:val="28"/>
        </w:rPr>
        <w:t>Исполнить:</w:t>
      </w:r>
    </w:p>
    <w:p w:rsidR="009E4002" w:rsidRDefault="00E830C6" w:rsidP="00E830C6">
      <w:pPr>
        <w:pStyle w:val="af8"/>
        <w:numPr>
          <w:ilvl w:val="3"/>
          <w:numId w:val="6"/>
        </w:numPr>
        <w:tabs>
          <w:tab w:val="left" w:pos="1134"/>
        </w:tabs>
        <w:spacing w:after="0" w:line="240" w:lineRule="auto"/>
        <w:ind w:left="709" w:hanging="567"/>
        <w:rPr>
          <w:rFonts w:ascii="Proxima Nova Cn Rg" w:hAnsi="Proxima Nova Cn Rg" w:cs="Times New Roman"/>
          <w:szCs w:val="28"/>
        </w:rPr>
      </w:pPr>
      <w:r>
        <w:rPr>
          <w:rFonts w:ascii="Proxima Nova Cn Rg" w:hAnsi="Proxima Nova Cn Rg" w:cs="Times New Roman"/>
          <w:szCs w:val="28"/>
        </w:rPr>
        <w:t>Определить уровень защищенности персональных данных</w:t>
      </w:r>
      <w:r w:rsidR="00B84799" w:rsidRPr="00E830C6">
        <w:rPr>
          <w:rFonts w:ascii="Proxima Nova Cn Rg" w:hAnsi="Proxima Nova Cn Rg" w:cs="Times New Roman"/>
          <w:szCs w:val="28"/>
        </w:rPr>
        <w:t xml:space="preserve"> </w:t>
      </w:r>
    </w:p>
    <w:p w:rsidR="00E830C6" w:rsidRDefault="00E830C6" w:rsidP="00E830C6">
      <w:pPr>
        <w:pStyle w:val="af8"/>
        <w:numPr>
          <w:ilvl w:val="3"/>
          <w:numId w:val="6"/>
        </w:numPr>
        <w:tabs>
          <w:tab w:val="left" w:pos="1134"/>
        </w:tabs>
        <w:spacing w:after="0" w:line="240" w:lineRule="auto"/>
        <w:ind w:left="709" w:hanging="567"/>
        <w:rPr>
          <w:rFonts w:ascii="Proxima Nova Cn Rg" w:hAnsi="Proxima Nova Cn Rg" w:cs="Times New Roman"/>
          <w:szCs w:val="28"/>
        </w:rPr>
      </w:pPr>
      <w:r>
        <w:rPr>
          <w:rFonts w:ascii="Proxima Nova Cn Rg" w:hAnsi="Proxima Nova Cn Rg" w:cs="Times New Roman"/>
          <w:szCs w:val="28"/>
        </w:rPr>
        <w:t>Определить содержание мер по обеспечению защищённости персональных данных</w:t>
      </w:r>
    </w:p>
    <w:p w:rsidR="00E830C6" w:rsidRPr="00E830C6" w:rsidRDefault="00E830C6" w:rsidP="00480885">
      <w:pPr>
        <w:pStyle w:val="af8"/>
        <w:numPr>
          <w:ilvl w:val="3"/>
          <w:numId w:val="6"/>
        </w:numPr>
        <w:tabs>
          <w:tab w:val="left" w:pos="1134"/>
        </w:tabs>
        <w:spacing w:after="0" w:line="240" w:lineRule="auto"/>
        <w:ind w:left="709" w:hanging="567"/>
        <w:rPr>
          <w:rFonts w:ascii="Proxima Nova Cn Rg" w:hAnsi="Proxima Nova Cn Rg" w:cs="Times New Roman"/>
          <w:szCs w:val="28"/>
        </w:rPr>
      </w:pPr>
      <w:r w:rsidRPr="00E830C6">
        <w:rPr>
          <w:rFonts w:ascii="Proxima Nova Cn Rg" w:hAnsi="Proxima Nova Cn Rg" w:cs="Times New Roman"/>
          <w:szCs w:val="28"/>
        </w:rPr>
        <w:t>Предложить мероприятия по выполнению концепции политики защиты данных в соответствии с ниже</w:t>
      </w:r>
      <w:r w:rsidR="00362750">
        <w:rPr>
          <w:rFonts w:ascii="Proxima Nova Cn Rg" w:hAnsi="Proxima Nova Cn Rg" w:cs="Times New Roman"/>
          <w:szCs w:val="28"/>
        </w:rPr>
        <w:t xml:space="preserve"> </w:t>
      </w:r>
      <w:r w:rsidRPr="00E830C6">
        <w:rPr>
          <w:rFonts w:ascii="Proxima Nova Cn Rg" w:hAnsi="Proxima Nova Cn Rg" w:cs="Times New Roman"/>
          <w:szCs w:val="28"/>
        </w:rPr>
        <w:t>перечисленными пунктами.</w:t>
      </w:r>
    </w:p>
    <w:p w:rsidR="009E4002" w:rsidRPr="00D632AE" w:rsidRDefault="00B84799">
      <w:pPr>
        <w:pStyle w:val="1"/>
        <w:tabs>
          <w:tab w:val="left" w:pos="720"/>
          <w:tab w:val="center" w:pos="6378"/>
        </w:tabs>
        <w:spacing w:before="0" w:after="0" w:line="240" w:lineRule="auto"/>
        <w:jc w:val="center"/>
        <w:rPr>
          <w:rFonts w:ascii="Proxima Nova Cn Rg" w:hAnsi="Proxima Nova Cn Rg" w:cs="Times New Roman"/>
          <w:i/>
          <w:sz w:val="28"/>
          <w:szCs w:val="28"/>
        </w:rPr>
      </w:pPr>
      <w:r w:rsidRPr="00D632AE">
        <w:rPr>
          <w:rFonts w:ascii="Proxima Nova Cn Rg" w:hAnsi="Proxima Nova Cn Rg" w:cs="Times New Roman"/>
          <w:i/>
          <w:sz w:val="28"/>
          <w:szCs w:val="28"/>
        </w:rPr>
        <w:t>Концепция Политики защиты данных</w:t>
      </w:r>
    </w:p>
    <w:p w:rsidR="009E4002" w:rsidRPr="00D632AE" w:rsidRDefault="00B84799">
      <w:pPr>
        <w:pStyle w:val="2"/>
        <w:numPr>
          <w:ilvl w:val="0"/>
          <w:numId w:val="2"/>
        </w:numPr>
        <w:spacing w:before="0" w:after="0" w:line="240" w:lineRule="auto"/>
        <w:ind w:left="851" w:hanging="567"/>
        <w:rPr>
          <w:rFonts w:ascii="Proxima Nova Cn Rg" w:hAnsi="Proxima Nova Cn Rg" w:cs="Times New Roman"/>
          <w:b w:val="0"/>
        </w:rPr>
      </w:pPr>
      <w:r w:rsidRPr="00D632AE">
        <w:rPr>
          <w:rFonts w:ascii="Proxima Nova Cn Rg" w:hAnsi="Proxima Nova Cn Rg" w:cs="Times New Roman"/>
          <w:b w:val="0"/>
        </w:rPr>
        <w:t>Используемые технологии анализа</w:t>
      </w:r>
    </w:p>
    <w:p w:rsidR="009E4002" w:rsidRPr="00D632AE" w:rsidRDefault="00B84799">
      <w:pPr>
        <w:pStyle w:val="2"/>
        <w:numPr>
          <w:ilvl w:val="0"/>
          <w:numId w:val="2"/>
        </w:numPr>
        <w:spacing w:before="0" w:after="0" w:line="240" w:lineRule="auto"/>
        <w:ind w:left="851" w:hanging="567"/>
        <w:rPr>
          <w:rFonts w:ascii="Proxima Nova Cn Rg" w:eastAsia="Times New Roman" w:hAnsi="Proxima Nova Cn Rg" w:cs="Times New Roman"/>
          <w:b w:val="0"/>
        </w:rPr>
      </w:pPr>
      <w:r w:rsidRPr="00D632AE">
        <w:rPr>
          <w:rFonts w:ascii="Proxima Nova Cn Rg" w:hAnsi="Proxima Nova Cn Rg" w:cs="Times New Roman"/>
          <w:b w:val="0"/>
        </w:rPr>
        <w:t>Объекты</w:t>
      </w:r>
      <w:r w:rsidRPr="00D632AE">
        <w:rPr>
          <w:rFonts w:ascii="Proxima Nova Cn Rg" w:eastAsia="Times New Roman" w:hAnsi="Proxima Nova Cn Rg" w:cs="Times New Roman"/>
          <w:b w:val="0"/>
        </w:rPr>
        <w:t xml:space="preserve"> защиты</w:t>
      </w:r>
    </w:p>
    <w:tbl>
      <w:tblPr>
        <w:tblStyle w:val="aff1"/>
        <w:tblW w:w="8926" w:type="dxa"/>
        <w:tblLayout w:type="fixed"/>
        <w:tblLook w:val="04A0" w:firstRow="1" w:lastRow="0" w:firstColumn="1" w:lastColumn="0" w:noHBand="0" w:noVBand="1"/>
      </w:tblPr>
      <w:tblGrid>
        <w:gridCol w:w="1554"/>
        <w:gridCol w:w="2976"/>
        <w:gridCol w:w="4396"/>
      </w:tblGrid>
      <w:tr w:rsidR="009E4002" w:rsidRPr="00D632AE">
        <w:trPr>
          <w:trHeight w:val="312"/>
          <w:tblHeader/>
        </w:trPr>
        <w:tc>
          <w:tcPr>
            <w:tcW w:w="1554" w:type="dxa"/>
            <w:shd w:val="clear" w:color="auto" w:fill="FFFFFF" w:themeFill="background1"/>
            <w:vAlign w:val="center"/>
          </w:tcPr>
          <w:p w:rsidR="009E4002" w:rsidRPr="00D632AE" w:rsidRDefault="00B84799">
            <w:pPr>
              <w:widowControl/>
              <w:spacing w:after="0" w:line="240" w:lineRule="auto"/>
              <w:contextualSpacing/>
              <w:jc w:val="center"/>
              <w:rPr>
                <w:rFonts w:ascii="Proxima Nova Cn Rg" w:hAnsi="Proxima Nova Cn Rg" w:cs="Times New Roman"/>
                <w:szCs w:val="28"/>
              </w:rPr>
            </w:pPr>
            <w:r w:rsidRPr="00D632AE">
              <w:rPr>
                <w:rFonts w:ascii="Proxima Nova Cn Rg" w:hAnsi="Proxima Nova Cn Rg" w:cs="Times New Roman"/>
                <w:szCs w:val="28"/>
              </w:rPr>
              <w:t>№ п</w:t>
            </w:r>
            <w:r w:rsidRPr="00E830C6">
              <w:rPr>
                <w:rFonts w:ascii="Proxima Nova Cn Rg" w:hAnsi="Proxima Nova Cn Rg" w:cs="Times New Roman"/>
                <w:szCs w:val="28"/>
              </w:rPr>
              <w:t>/</w:t>
            </w:r>
            <w:r w:rsidRPr="00D632AE">
              <w:rPr>
                <w:rFonts w:ascii="Proxima Nova Cn Rg" w:hAnsi="Proxima Nova Cn Rg" w:cs="Times New Roman"/>
                <w:szCs w:val="28"/>
              </w:rPr>
              <w:t xml:space="preserve">п </w:t>
            </w:r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:rsidR="009E4002" w:rsidRPr="00D632AE" w:rsidRDefault="00B84799">
            <w:pPr>
              <w:widowControl/>
              <w:spacing w:after="0" w:line="240" w:lineRule="auto"/>
              <w:contextualSpacing/>
              <w:jc w:val="center"/>
              <w:rPr>
                <w:rFonts w:ascii="Proxima Nova Cn Rg" w:hAnsi="Proxima Nova Cn Rg" w:cs="Times New Roman"/>
                <w:szCs w:val="28"/>
              </w:rPr>
            </w:pPr>
            <w:r w:rsidRPr="00D632AE">
              <w:rPr>
                <w:rFonts w:ascii="Proxima Nova Cn Rg" w:hAnsi="Proxima Nova Cn Rg" w:cs="Times New Roman"/>
                <w:szCs w:val="28"/>
              </w:rPr>
              <w:t>Название Объекта защиты</w:t>
            </w:r>
          </w:p>
        </w:tc>
        <w:tc>
          <w:tcPr>
            <w:tcW w:w="4396" w:type="dxa"/>
            <w:shd w:val="clear" w:color="auto" w:fill="FFFFFF" w:themeFill="background1"/>
          </w:tcPr>
          <w:p w:rsidR="009E4002" w:rsidRPr="00D632AE" w:rsidRDefault="00B84799">
            <w:pPr>
              <w:widowControl/>
              <w:spacing w:after="0" w:line="240" w:lineRule="auto"/>
              <w:contextualSpacing/>
              <w:jc w:val="center"/>
              <w:rPr>
                <w:rFonts w:ascii="Proxima Nova Cn Rg" w:hAnsi="Proxima Nova Cn Rg" w:cs="Times New Roman"/>
                <w:szCs w:val="28"/>
              </w:rPr>
            </w:pPr>
            <w:r w:rsidRPr="00D632AE">
              <w:rPr>
                <w:rFonts w:ascii="Proxima Nova Cn Rg" w:hAnsi="Proxima Nova Cn Rg" w:cs="Times New Roman"/>
                <w:szCs w:val="28"/>
              </w:rPr>
              <w:t xml:space="preserve"> Состав объекта защиты</w:t>
            </w:r>
          </w:p>
        </w:tc>
      </w:tr>
      <w:tr w:rsidR="009E4002" w:rsidRPr="00D632AE">
        <w:trPr>
          <w:trHeight w:val="660"/>
          <w:tblHeader/>
        </w:trPr>
        <w:tc>
          <w:tcPr>
            <w:tcW w:w="1554" w:type="dxa"/>
            <w:shd w:val="clear" w:color="auto" w:fill="auto"/>
          </w:tcPr>
          <w:p w:rsidR="009E4002" w:rsidRPr="00D632AE" w:rsidRDefault="009E4002">
            <w:pPr>
              <w:pStyle w:val="TableParagraph"/>
              <w:widowControl/>
              <w:spacing w:after="0" w:line="240" w:lineRule="auto"/>
              <w:ind w:left="10"/>
              <w:jc w:val="center"/>
              <w:rPr>
                <w:rFonts w:ascii="Proxima Nova Cn Rg" w:hAnsi="Proxima Nova Cn Rg"/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9E4002" w:rsidRPr="00D632AE" w:rsidRDefault="009E4002">
            <w:pPr>
              <w:pStyle w:val="TableParagraph"/>
              <w:widowControl/>
              <w:spacing w:after="0" w:line="240" w:lineRule="auto"/>
              <w:ind w:left="107"/>
              <w:rPr>
                <w:rFonts w:ascii="Proxima Nova Cn Rg" w:hAnsi="Proxima Nova Cn Rg"/>
                <w:szCs w:val="28"/>
              </w:rPr>
            </w:pPr>
          </w:p>
        </w:tc>
        <w:tc>
          <w:tcPr>
            <w:tcW w:w="4396" w:type="dxa"/>
            <w:shd w:val="clear" w:color="auto" w:fill="auto"/>
          </w:tcPr>
          <w:p w:rsidR="009E4002" w:rsidRPr="00D632AE" w:rsidRDefault="009E4002">
            <w:pPr>
              <w:pStyle w:val="TableParagraph"/>
              <w:widowControl/>
              <w:spacing w:after="0" w:line="240" w:lineRule="auto"/>
              <w:rPr>
                <w:rFonts w:ascii="Proxima Nova Cn Rg" w:hAnsi="Proxima Nova Cn Rg"/>
                <w:szCs w:val="28"/>
              </w:rPr>
            </w:pPr>
          </w:p>
        </w:tc>
      </w:tr>
    </w:tbl>
    <w:p w:rsidR="009E4002" w:rsidRPr="00D632AE" w:rsidRDefault="00B84799">
      <w:pPr>
        <w:pStyle w:val="2"/>
        <w:numPr>
          <w:ilvl w:val="0"/>
          <w:numId w:val="2"/>
        </w:numPr>
        <w:spacing w:before="0" w:after="0" w:line="240" w:lineRule="auto"/>
        <w:ind w:left="851" w:hanging="567"/>
        <w:rPr>
          <w:rFonts w:ascii="Proxima Nova Cn Rg" w:hAnsi="Proxima Nova Cn Rg" w:cs="Times New Roman"/>
          <w:b w:val="0"/>
        </w:rPr>
      </w:pPr>
      <w:r w:rsidRPr="00D632AE">
        <w:rPr>
          <w:rFonts w:ascii="Proxima Nova Cn Rg" w:hAnsi="Proxima Nova Cn Rg" w:cs="Times New Roman"/>
          <w:b w:val="0"/>
        </w:rPr>
        <w:t>Списки отправителей/получателей</w:t>
      </w:r>
    </w:p>
    <w:tbl>
      <w:tblPr>
        <w:tblStyle w:val="aff1"/>
        <w:tblW w:w="8926" w:type="dxa"/>
        <w:tblLayout w:type="fixed"/>
        <w:tblLook w:val="04A0" w:firstRow="1" w:lastRow="0" w:firstColumn="1" w:lastColumn="0" w:noHBand="0" w:noVBand="1"/>
      </w:tblPr>
      <w:tblGrid>
        <w:gridCol w:w="1554"/>
        <w:gridCol w:w="2835"/>
        <w:gridCol w:w="4537"/>
      </w:tblGrid>
      <w:tr w:rsidR="009E4002" w:rsidRPr="00D632AE">
        <w:trPr>
          <w:trHeight w:val="246"/>
          <w:tblHeader/>
        </w:trPr>
        <w:tc>
          <w:tcPr>
            <w:tcW w:w="1554" w:type="dxa"/>
            <w:shd w:val="clear" w:color="auto" w:fill="FFFFFF" w:themeFill="background1"/>
          </w:tcPr>
          <w:p w:rsidR="009E4002" w:rsidRPr="00D632AE" w:rsidRDefault="00B84799">
            <w:pPr>
              <w:widowControl/>
              <w:spacing w:after="0" w:line="240" w:lineRule="auto"/>
              <w:contextualSpacing/>
              <w:jc w:val="center"/>
              <w:rPr>
                <w:rFonts w:ascii="Proxima Nova Cn Rg" w:hAnsi="Proxima Nova Cn Rg" w:cs="Times New Roman"/>
                <w:szCs w:val="28"/>
              </w:rPr>
            </w:pPr>
            <w:r w:rsidRPr="00D632AE">
              <w:rPr>
                <w:rFonts w:ascii="Proxima Nova Cn Rg" w:hAnsi="Proxima Nova Cn Rg" w:cs="Times New Roman"/>
                <w:szCs w:val="28"/>
              </w:rPr>
              <w:t>№ п/п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9E4002" w:rsidRPr="00D632AE" w:rsidRDefault="00B84799">
            <w:pPr>
              <w:widowControl/>
              <w:spacing w:after="0" w:line="240" w:lineRule="auto"/>
              <w:contextualSpacing/>
              <w:jc w:val="center"/>
              <w:rPr>
                <w:rFonts w:ascii="Proxima Nova Cn Rg" w:hAnsi="Proxima Nova Cn Rg" w:cs="Times New Roman"/>
                <w:szCs w:val="28"/>
              </w:rPr>
            </w:pPr>
            <w:r w:rsidRPr="00D632AE">
              <w:rPr>
                <w:rFonts w:ascii="Proxima Nova Cn Rg" w:hAnsi="Proxima Nova Cn Rg" w:cs="Times New Roman"/>
                <w:szCs w:val="28"/>
              </w:rPr>
              <w:t>Название периметра</w:t>
            </w:r>
          </w:p>
        </w:tc>
        <w:tc>
          <w:tcPr>
            <w:tcW w:w="4537" w:type="dxa"/>
            <w:shd w:val="clear" w:color="auto" w:fill="FFFFFF" w:themeFill="background1"/>
            <w:vAlign w:val="center"/>
          </w:tcPr>
          <w:p w:rsidR="009E4002" w:rsidRPr="00D632AE" w:rsidRDefault="00B84799">
            <w:pPr>
              <w:widowControl/>
              <w:spacing w:after="0" w:line="240" w:lineRule="auto"/>
              <w:contextualSpacing/>
              <w:jc w:val="center"/>
              <w:rPr>
                <w:rFonts w:ascii="Proxima Nova Cn Rg" w:hAnsi="Proxima Nova Cn Rg" w:cs="Times New Roman"/>
                <w:szCs w:val="28"/>
              </w:rPr>
            </w:pPr>
            <w:r w:rsidRPr="00D632AE">
              <w:rPr>
                <w:rFonts w:ascii="Proxima Nova Cn Rg" w:hAnsi="Proxima Nova Cn Rg" w:cs="Times New Roman"/>
                <w:szCs w:val="28"/>
              </w:rPr>
              <w:t xml:space="preserve">Список </w:t>
            </w:r>
          </w:p>
        </w:tc>
      </w:tr>
      <w:tr w:rsidR="009E4002" w:rsidRPr="00D632AE">
        <w:trPr>
          <w:trHeight w:val="713"/>
        </w:trPr>
        <w:tc>
          <w:tcPr>
            <w:tcW w:w="1554" w:type="dxa"/>
          </w:tcPr>
          <w:p w:rsidR="009E4002" w:rsidRPr="00D632AE" w:rsidRDefault="009E4002">
            <w:pPr>
              <w:pStyle w:val="TableParagraph"/>
              <w:widowControl/>
              <w:spacing w:after="0" w:line="240" w:lineRule="auto"/>
              <w:ind w:left="10"/>
              <w:jc w:val="center"/>
              <w:rPr>
                <w:rFonts w:ascii="Proxima Nova Cn Rg" w:hAnsi="Proxima Nova Cn Rg"/>
                <w:szCs w:val="28"/>
              </w:rPr>
            </w:pPr>
          </w:p>
        </w:tc>
        <w:tc>
          <w:tcPr>
            <w:tcW w:w="2835" w:type="dxa"/>
          </w:tcPr>
          <w:p w:rsidR="009E4002" w:rsidRPr="00D632AE" w:rsidRDefault="009E4002">
            <w:pPr>
              <w:pStyle w:val="TableParagraph"/>
              <w:widowControl/>
              <w:spacing w:after="0" w:line="240" w:lineRule="auto"/>
              <w:ind w:left="107"/>
              <w:rPr>
                <w:rFonts w:ascii="Proxima Nova Cn Rg" w:hAnsi="Proxima Nova Cn Rg"/>
                <w:szCs w:val="28"/>
              </w:rPr>
            </w:pPr>
          </w:p>
        </w:tc>
        <w:tc>
          <w:tcPr>
            <w:tcW w:w="4537" w:type="dxa"/>
          </w:tcPr>
          <w:p w:rsidR="009E4002" w:rsidRPr="00D632AE" w:rsidRDefault="009E4002">
            <w:pPr>
              <w:pStyle w:val="TableParagraph"/>
              <w:widowControl/>
              <w:spacing w:after="0" w:line="240" w:lineRule="auto"/>
              <w:rPr>
                <w:rFonts w:ascii="Proxima Nova Cn Rg" w:hAnsi="Proxima Nova Cn Rg"/>
                <w:szCs w:val="28"/>
              </w:rPr>
            </w:pPr>
          </w:p>
        </w:tc>
      </w:tr>
    </w:tbl>
    <w:p w:rsidR="009E4002" w:rsidRPr="00D632AE" w:rsidRDefault="00B84799">
      <w:pPr>
        <w:pStyle w:val="2"/>
        <w:numPr>
          <w:ilvl w:val="0"/>
          <w:numId w:val="2"/>
        </w:numPr>
        <w:spacing w:before="0" w:after="0" w:line="240" w:lineRule="auto"/>
        <w:ind w:left="851" w:hanging="567"/>
        <w:rPr>
          <w:rFonts w:ascii="Proxima Nova Cn Rg" w:hAnsi="Proxima Nova Cn Rg" w:cs="Times New Roman"/>
          <w:b w:val="0"/>
        </w:rPr>
      </w:pPr>
      <w:r w:rsidRPr="00D632AE">
        <w:rPr>
          <w:rFonts w:ascii="Proxima Nova Cn Rg" w:hAnsi="Proxima Nova Cn Rg" w:cs="Times New Roman"/>
          <w:b w:val="0"/>
        </w:rPr>
        <w:t>Политики защиты данных</w:t>
      </w:r>
    </w:p>
    <w:tbl>
      <w:tblPr>
        <w:tblStyle w:val="aff1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3"/>
        <w:gridCol w:w="2653"/>
        <w:gridCol w:w="2310"/>
        <w:gridCol w:w="1842"/>
        <w:gridCol w:w="2268"/>
      </w:tblGrid>
      <w:tr w:rsidR="009E4002" w:rsidRPr="00D632AE">
        <w:trPr>
          <w:trHeight w:val="768"/>
          <w:tblHeader/>
        </w:trPr>
        <w:tc>
          <w:tcPr>
            <w:tcW w:w="1133" w:type="dxa"/>
            <w:shd w:val="clear" w:color="auto" w:fill="FFFFFF" w:themeFill="background1"/>
            <w:vAlign w:val="center"/>
          </w:tcPr>
          <w:p w:rsidR="009E4002" w:rsidRPr="00D632AE" w:rsidRDefault="00B84799">
            <w:pPr>
              <w:widowControl/>
              <w:spacing w:after="0" w:line="240" w:lineRule="auto"/>
              <w:ind w:hanging="108"/>
              <w:jc w:val="center"/>
              <w:rPr>
                <w:rFonts w:ascii="Proxima Nova Cn Rg" w:hAnsi="Proxima Nova Cn Rg" w:cs="Times New Roman"/>
                <w:szCs w:val="28"/>
              </w:rPr>
            </w:pPr>
            <w:r w:rsidRPr="00D632AE">
              <w:rPr>
                <w:rFonts w:ascii="Proxima Nova Cn Rg" w:hAnsi="Proxima Nova Cn Rg" w:cs="Times New Roman"/>
                <w:szCs w:val="28"/>
              </w:rPr>
              <w:t>№ п</w:t>
            </w:r>
            <w:r w:rsidRPr="00D632AE">
              <w:rPr>
                <w:rFonts w:ascii="Proxima Nova Cn Rg" w:hAnsi="Proxima Nova Cn Rg" w:cs="Times New Roman"/>
                <w:szCs w:val="28"/>
                <w:lang w:val="en-US"/>
              </w:rPr>
              <w:t>/</w:t>
            </w:r>
            <w:r w:rsidRPr="00D632AE">
              <w:rPr>
                <w:rFonts w:ascii="Proxima Nova Cn Rg" w:hAnsi="Proxima Nova Cn Rg" w:cs="Times New Roman"/>
                <w:szCs w:val="28"/>
              </w:rPr>
              <w:t>п</w:t>
            </w:r>
          </w:p>
        </w:tc>
        <w:tc>
          <w:tcPr>
            <w:tcW w:w="2653" w:type="dxa"/>
            <w:shd w:val="clear" w:color="auto" w:fill="FFFFFF" w:themeFill="background1"/>
            <w:vAlign w:val="center"/>
          </w:tcPr>
          <w:p w:rsidR="009E4002" w:rsidRPr="00D632AE" w:rsidRDefault="00B84799">
            <w:pPr>
              <w:widowControl/>
              <w:spacing w:after="0" w:line="240" w:lineRule="auto"/>
              <w:jc w:val="center"/>
              <w:rPr>
                <w:rFonts w:ascii="Proxima Nova Cn Rg" w:hAnsi="Proxima Nova Cn Rg" w:cs="Times New Roman"/>
                <w:szCs w:val="28"/>
              </w:rPr>
            </w:pPr>
            <w:r w:rsidRPr="00D632AE">
              <w:rPr>
                <w:rFonts w:ascii="Proxima Nova Cn Rg" w:hAnsi="Proxima Nova Cn Rg" w:cs="Times New Roman"/>
                <w:szCs w:val="28"/>
              </w:rPr>
              <w:t>Название Политики</w:t>
            </w:r>
          </w:p>
        </w:tc>
        <w:tc>
          <w:tcPr>
            <w:tcW w:w="2310" w:type="dxa"/>
            <w:shd w:val="clear" w:color="auto" w:fill="FFFFFF" w:themeFill="background1"/>
            <w:vAlign w:val="center"/>
          </w:tcPr>
          <w:p w:rsidR="009E4002" w:rsidRPr="00D632AE" w:rsidRDefault="00B84799">
            <w:pPr>
              <w:widowControl/>
              <w:spacing w:after="0" w:line="240" w:lineRule="auto"/>
              <w:jc w:val="center"/>
              <w:rPr>
                <w:rFonts w:ascii="Proxima Nova Cn Rg" w:hAnsi="Proxima Nova Cn Rg" w:cs="Times New Roman"/>
                <w:szCs w:val="28"/>
              </w:rPr>
            </w:pPr>
            <w:r w:rsidRPr="00D632AE">
              <w:rPr>
                <w:rFonts w:ascii="Proxima Nova Cn Rg" w:hAnsi="Proxima Nova Cn Rg" w:cs="Times New Roman"/>
                <w:szCs w:val="28"/>
              </w:rPr>
              <w:t>Тип политики (Политика защиты данных, Политика защиты данных на агентах)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9E4002" w:rsidRPr="00D632AE" w:rsidRDefault="00B84799">
            <w:pPr>
              <w:widowControl/>
              <w:spacing w:after="0" w:line="240" w:lineRule="auto"/>
              <w:jc w:val="center"/>
              <w:rPr>
                <w:rFonts w:ascii="Proxima Nova Cn Rg" w:hAnsi="Proxima Nova Cn Rg" w:cs="Times New Roman"/>
                <w:szCs w:val="28"/>
              </w:rPr>
            </w:pPr>
            <w:r w:rsidRPr="00D632AE">
              <w:rPr>
                <w:rFonts w:ascii="Proxima Nova Cn Rg" w:hAnsi="Proxima Nova Cn Rg" w:cs="Times New Roman"/>
                <w:szCs w:val="28"/>
              </w:rPr>
              <w:t>Объекты защиты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9E4002" w:rsidRPr="00D632AE" w:rsidRDefault="00B84799">
            <w:pPr>
              <w:widowControl/>
              <w:spacing w:after="0" w:line="240" w:lineRule="auto"/>
              <w:jc w:val="center"/>
              <w:rPr>
                <w:rFonts w:ascii="Proxima Nova Cn Rg" w:hAnsi="Proxima Nova Cn Rg" w:cs="Times New Roman"/>
                <w:szCs w:val="28"/>
              </w:rPr>
            </w:pPr>
            <w:r w:rsidRPr="00D632AE">
              <w:rPr>
                <w:rFonts w:ascii="Proxima Nova Cn Rg" w:hAnsi="Proxima Nova Cn Rg" w:cs="Times New Roman"/>
                <w:szCs w:val="28"/>
              </w:rPr>
              <w:t>Правила срабатывания</w:t>
            </w:r>
          </w:p>
        </w:tc>
      </w:tr>
      <w:tr w:rsidR="009E4002" w:rsidRPr="00D632AE">
        <w:trPr>
          <w:trHeight w:val="629"/>
        </w:trPr>
        <w:tc>
          <w:tcPr>
            <w:tcW w:w="1133" w:type="dxa"/>
          </w:tcPr>
          <w:p w:rsidR="009E4002" w:rsidRPr="00D632AE" w:rsidRDefault="009E4002">
            <w:pPr>
              <w:pStyle w:val="TableParagraph"/>
              <w:widowControl/>
              <w:spacing w:after="0" w:line="240" w:lineRule="auto"/>
              <w:ind w:left="102" w:right="95"/>
              <w:jc w:val="center"/>
              <w:rPr>
                <w:rFonts w:ascii="Proxima Nova Cn Rg" w:hAnsi="Proxima Nova Cn Rg"/>
                <w:szCs w:val="28"/>
              </w:rPr>
            </w:pPr>
          </w:p>
        </w:tc>
        <w:tc>
          <w:tcPr>
            <w:tcW w:w="2653" w:type="dxa"/>
          </w:tcPr>
          <w:p w:rsidR="009E4002" w:rsidRPr="00D632AE" w:rsidRDefault="009E4002">
            <w:pPr>
              <w:pStyle w:val="TableParagraph"/>
              <w:widowControl/>
              <w:spacing w:after="0" w:line="240" w:lineRule="auto"/>
              <w:ind w:right="96"/>
              <w:rPr>
                <w:rFonts w:ascii="Proxima Nova Cn Rg" w:hAnsi="Proxima Nova Cn Rg"/>
                <w:szCs w:val="28"/>
              </w:rPr>
            </w:pPr>
          </w:p>
        </w:tc>
        <w:tc>
          <w:tcPr>
            <w:tcW w:w="2310" w:type="dxa"/>
          </w:tcPr>
          <w:p w:rsidR="009E4002" w:rsidRPr="00D632AE" w:rsidRDefault="009E4002">
            <w:pPr>
              <w:pStyle w:val="TableParagraph"/>
              <w:widowControl/>
              <w:tabs>
                <w:tab w:val="left" w:pos="1662"/>
              </w:tabs>
              <w:spacing w:after="0" w:line="240" w:lineRule="auto"/>
              <w:ind w:right="94"/>
              <w:rPr>
                <w:rFonts w:ascii="Proxima Nova Cn Rg" w:hAnsi="Proxima Nova Cn Rg"/>
                <w:szCs w:val="28"/>
              </w:rPr>
            </w:pPr>
          </w:p>
        </w:tc>
        <w:tc>
          <w:tcPr>
            <w:tcW w:w="1842" w:type="dxa"/>
          </w:tcPr>
          <w:p w:rsidR="009E4002" w:rsidRPr="00D632AE" w:rsidRDefault="009E4002">
            <w:pPr>
              <w:pStyle w:val="TableParagraph"/>
              <w:widowControl/>
              <w:spacing w:after="0" w:line="240" w:lineRule="auto"/>
              <w:rPr>
                <w:rFonts w:ascii="Proxima Nova Cn Rg" w:hAnsi="Proxima Nova Cn Rg"/>
                <w:szCs w:val="28"/>
              </w:rPr>
            </w:pPr>
          </w:p>
        </w:tc>
        <w:tc>
          <w:tcPr>
            <w:tcW w:w="2268" w:type="dxa"/>
          </w:tcPr>
          <w:p w:rsidR="009E4002" w:rsidRPr="00D632AE" w:rsidRDefault="009E4002">
            <w:pPr>
              <w:pStyle w:val="TableParagraph"/>
              <w:widowControl/>
              <w:spacing w:after="0" w:line="240" w:lineRule="auto"/>
              <w:rPr>
                <w:rFonts w:ascii="Proxima Nova Cn Rg" w:hAnsi="Proxima Nova Cn Rg"/>
                <w:szCs w:val="28"/>
              </w:rPr>
            </w:pPr>
          </w:p>
        </w:tc>
      </w:tr>
    </w:tbl>
    <w:p w:rsidR="009E4002" w:rsidRPr="00D632AE" w:rsidRDefault="00B84799">
      <w:pPr>
        <w:pStyle w:val="2"/>
        <w:numPr>
          <w:ilvl w:val="0"/>
          <w:numId w:val="2"/>
        </w:numPr>
        <w:spacing w:before="0" w:after="0" w:line="240" w:lineRule="auto"/>
        <w:ind w:left="851" w:hanging="567"/>
        <w:rPr>
          <w:rFonts w:ascii="Proxima Nova Cn Rg" w:hAnsi="Proxima Nova Cn Rg" w:cs="Times New Roman"/>
          <w:b w:val="0"/>
        </w:rPr>
      </w:pPr>
      <w:r w:rsidRPr="00D632AE">
        <w:rPr>
          <w:rFonts w:ascii="Proxima Nova Cn Rg" w:hAnsi="Proxima Nova Cn Rg" w:cs="Times New Roman"/>
          <w:b w:val="0"/>
        </w:rPr>
        <w:t>Правила агентского мониторинга</w:t>
      </w:r>
    </w:p>
    <w:tbl>
      <w:tblPr>
        <w:tblStyle w:val="aff1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7"/>
        <w:gridCol w:w="3261"/>
        <w:gridCol w:w="5528"/>
      </w:tblGrid>
      <w:tr w:rsidR="009E4002" w:rsidRPr="00D632AE">
        <w:trPr>
          <w:trHeight w:val="246"/>
          <w:tblHeader/>
        </w:trPr>
        <w:tc>
          <w:tcPr>
            <w:tcW w:w="1417" w:type="dxa"/>
            <w:shd w:val="clear" w:color="auto" w:fill="FFFFFF" w:themeFill="background1"/>
          </w:tcPr>
          <w:p w:rsidR="009E4002" w:rsidRPr="00D632AE" w:rsidRDefault="00B84799">
            <w:pPr>
              <w:widowControl/>
              <w:spacing w:after="0" w:line="240" w:lineRule="auto"/>
              <w:contextualSpacing/>
              <w:jc w:val="center"/>
              <w:rPr>
                <w:rFonts w:ascii="Proxima Nova Cn Rg" w:hAnsi="Proxima Nova Cn Rg" w:cs="Times New Roman"/>
                <w:szCs w:val="28"/>
              </w:rPr>
            </w:pPr>
            <w:r w:rsidRPr="00D632AE">
              <w:rPr>
                <w:rFonts w:ascii="Proxima Nova Cn Rg" w:hAnsi="Proxima Nova Cn Rg" w:cs="Times New Roman"/>
                <w:szCs w:val="28"/>
              </w:rPr>
              <w:t>№ п</w:t>
            </w:r>
            <w:r w:rsidRPr="00D632AE">
              <w:rPr>
                <w:rFonts w:ascii="Proxima Nova Cn Rg" w:hAnsi="Proxima Nova Cn Rg" w:cs="Times New Roman"/>
                <w:szCs w:val="28"/>
                <w:lang w:val="en-US"/>
              </w:rPr>
              <w:t>/</w:t>
            </w:r>
            <w:r w:rsidRPr="00D632AE">
              <w:rPr>
                <w:rFonts w:ascii="Proxima Nova Cn Rg" w:hAnsi="Proxima Nova Cn Rg" w:cs="Times New Roman"/>
                <w:szCs w:val="28"/>
              </w:rPr>
              <w:t>п</w:t>
            </w:r>
          </w:p>
        </w:tc>
        <w:tc>
          <w:tcPr>
            <w:tcW w:w="3261" w:type="dxa"/>
            <w:shd w:val="clear" w:color="auto" w:fill="FFFFFF" w:themeFill="background1"/>
            <w:vAlign w:val="center"/>
          </w:tcPr>
          <w:p w:rsidR="009E4002" w:rsidRPr="00D632AE" w:rsidRDefault="00B84799">
            <w:pPr>
              <w:widowControl/>
              <w:spacing w:after="0" w:line="240" w:lineRule="auto"/>
              <w:contextualSpacing/>
              <w:jc w:val="center"/>
              <w:rPr>
                <w:rFonts w:ascii="Proxima Nova Cn Rg" w:hAnsi="Proxima Nova Cn Rg" w:cs="Times New Roman"/>
                <w:szCs w:val="28"/>
              </w:rPr>
            </w:pPr>
            <w:r w:rsidRPr="00D632AE">
              <w:rPr>
                <w:rFonts w:ascii="Proxima Nova Cn Rg" w:hAnsi="Proxima Nova Cn Rg" w:cs="Times New Roman"/>
                <w:szCs w:val="28"/>
              </w:rPr>
              <w:t>Правило</w:t>
            </w:r>
          </w:p>
        </w:tc>
        <w:tc>
          <w:tcPr>
            <w:tcW w:w="5528" w:type="dxa"/>
            <w:shd w:val="clear" w:color="auto" w:fill="FFFFFF" w:themeFill="background1"/>
            <w:vAlign w:val="center"/>
          </w:tcPr>
          <w:p w:rsidR="009E4002" w:rsidRPr="00D632AE" w:rsidRDefault="00B84799">
            <w:pPr>
              <w:widowControl/>
              <w:spacing w:after="0" w:line="240" w:lineRule="auto"/>
              <w:contextualSpacing/>
              <w:jc w:val="center"/>
              <w:rPr>
                <w:rFonts w:ascii="Proxima Nova Cn Rg" w:hAnsi="Proxima Nova Cn Rg" w:cs="Times New Roman"/>
                <w:szCs w:val="28"/>
              </w:rPr>
            </w:pPr>
            <w:r w:rsidRPr="00D632AE">
              <w:rPr>
                <w:rFonts w:ascii="Proxima Nova Cn Rg" w:hAnsi="Proxima Nova Cn Rg" w:cs="Times New Roman"/>
                <w:szCs w:val="28"/>
              </w:rPr>
              <w:t xml:space="preserve">Описание правила </w:t>
            </w:r>
          </w:p>
        </w:tc>
      </w:tr>
      <w:tr w:rsidR="009E4002" w:rsidRPr="00D632AE">
        <w:trPr>
          <w:trHeight w:val="1136"/>
        </w:trPr>
        <w:tc>
          <w:tcPr>
            <w:tcW w:w="1417" w:type="dxa"/>
          </w:tcPr>
          <w:p w:rsidR="009E4002" w:rsidRPr="00D632AE" w:rsidRDefault="009E4002">
            <w:pPr>
              <w:pStyle w:val="TableParagraph"/>
              <w:widowControl/>
              <w:spacing w:after="0" w:line="240" w:lineRule="auto"/>
              <w:ind w:left="103" w:right="95"/>
              <w:jc w:val="center"/>
              <w:rPr>
                <w:rFonts w:ascii="Proxima Nova Cn Rg" w:hAnsi="Proxima Nova Cn Rg"/>
                <w:szCs w:val="28"/>
              </w:rPr>
            </w:pPr>
          </w:p>
        </w:tc>
        <w:tc>
          <w:tcPr>
            <w:tcW w:w="3261" w:type="dxa"/>
          </w:tcPr>
          <w:p w:rsidR="009E4002" w:rsidRPr="00D632AE" w:rsidRDefault="009E4002">
            <w:pPr>
              <w:pStyle w:val="TableParagraph"/>
              <w:widowControl/>
              <w:spacing w:after="0" w:line="240" w:lineRule="auto"/>
              <w:ind w:right="95"/>
              <w:rPr>
                <w:rFonts w:ascii="Proxima Nova Cn Rg" w:hAnsi="Proxima Nova Cn Rg"/>
                <w:szCs w:val="28"/>
              </w:rPr>
            </w:pPr>
          </w:p>
        </w:tc>
        <w:tc>
          <w:tcPr>
            <w:tcW w:w="5528" w:type="dxa"/>
          </w:tcPr>
          <w:p w:rsidR="009E4002" w:rsidRPr="00D632AE" w:rsidRDefault="009E4002">
            <w:pPr>
              <w:pStyle w:val="TableParagraph"/>
              <w:widowControl/>
              <w:spacing w:after="0" w:line="240" w:lineRule="auto"/>
              <w:ind w:left="142"/>
              <w:rPr>
                <w:rFonts w:ascii="Proxima Nova Cn Rg" w:hAnsi="Proxima Nova Cn Rg"/>
                <w:szCs w:val="28"/>
              </w:rPr>
            </w:pPr>
          </w:p>
        </w:tc>
      </w:tr>
    </w:tbl>
    <w:p w:rsidR="009E4002" w:rsidRPr="00D632AE" w:rsidRDefault="009E4002">
      <w:pPr>
        <w:spacing w:after="0" w:line="240" w:lineRule="auto"/>
        <w:rPr>
          <w:rFonts w:ascii="Proxima Nova Cn Rg" w:hAnsi="Proxima Nova Cn Rg" w:cs="Times New Roman"/>
          <w:szCs w:val="28"/>
        </w:rPr>
      </w:pPr>
    </w:p>
    <w:p w:rsidR="009E4002" w:rsidRPr="00D632AE" w:rsidRDefault="009E4002">
      <w:pPr>
        <w:spacing w:after="0" w:line="240" w:lineRule="auto"/>
        <w:rPr>
          <w:rFonts w:ascii="Proxima Nova Cn Rg" w:hAnsi="Proxima Nova Cn Rg" w:cs="Times New Roman"/>
          <w:szCs w:val="28"/>
        </w:rPr>
      </w:pPr>
    </w:p>
    <w:p w:rsidR="009E4002" w:rsidRPr="00D632AE" w:rsidRDefault="009E4002">
      <w:pPr>
        <w:spacing w:after="0" w:line="276" w:lineRule="auto"/>
        <w:rPr>
          <w:rFonts w:ascii="Proxima Nova Cn Rg" w:hAnsi="Proxima Nova Cn Rg"/>
          <w:i/>
          <w:iCs/>
          <w:szCs w:val="28"/>
        </w:rPr>
      </w:pPr>
    </w:p>
    <w:sectPr w:rsidR="009E4002" w:rsidRPr="00D632AE">
      <w:headerReference w:type="default" r:id="rId8"/>
      <w:footerReference w:type="default" r:id="rId9"/>
      <w:headerReference w:type="first" r:id="rId10"/>
      <w:pgSz w:w="11906" w:h="16838"/>
      <w:pgMar w:top="1701" w:right="1080" w:bottom="851" w:left="1080" w:header="340" w:footer="567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0FBC" w:rsidRDefault="00E70FBC">
      <w:pPr>
        <w:spacing w:after="0" w:line="240" w:lineRule="auto"/>
      </w:pPr>
      <w:r>
        <w:separator/>
      </w:r>
    </w:p>
  </w:endnote>
  <w:endnote w:type="continuationSeparator" w:id="0">
    <w:p w:rsidR="00E70FBC" w:rsidRDefault="00E70F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Proxima Nova Cn Rg">
    <w:altName w:val="Times New Roman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06119914"/>
      <w:docPartObj>
        <w:docPartGallery w:val="Page Numbers (Bottom of Page)"/>
        <w:docPartUnique/>
      </w:docPartObj>
    </w:sdtPr>
    <w:sdtEndPr/>
    <w:sdtContent>
      <w:p w:rsidR="009E4002" w:rsidRDefault="00B84799">
        <w:pPr>
          <w:pStyle w:val="a9"/>
          <w:jc w:val="right"/>
          <w:rPr>
            <w:sz w:val="24"/>
            <w:szCs w:val="20"/>
          </w:rPr>
        </w:pPr>
        <w:r>
          <w:rPr>
            <w:sz w:val="24"/>
            <w:szCs w:val="20"/>
          </w:rPr>
          <w:t xml:space="preserve">Страница </w:t>
        </w:r>
        <w:r>
          <w:rPr>
            <w:sz w:val="24"/>
            <w:szCs w:val="20"/>
          </w:rPr>
          <w:fldChar w:fldCharType="begin"/>
        </w:r>
        <w:r>
          <w:rPr>
            <w:sz w:val="24"/>
            <w:szCs w:val="20"/>
          </w:rPr>
          <w:instrText xml:space="preserve"> PAGE </w:instrText>
        </w:r>
        <w:r>
          <w:rPr>
            <w:sz w:val="24"/>
            <w:szCs w:val="20"/>
          </w:rPr>
          <w:fldChar w:fldCharType="separate"/>
        </w:r>
        <w:r w:rsidR="00753404">
          <w:rPr>
            <w:noProof/>
            <w:sz w:val="24"/>
            <w:szCs w:val="20"/>
          </w:rPr>
          <w:t>4</w:t>
        </w:r>
        <w:r>
          <w:rPr>
            <w:sz w:val="24"/>
            <w:szCs w:val="20"/>
          </w:rPr>
          <w:fldChar w:fldCharType="end"/>
        </w:r>
        <w:r>
          <w:rPr>
            <w:sz w:val="24"/>
            <w:szCs w:val="20"/>
          </w:rPr>
          <w:t xml:space="preserve"> из </w:t>
        </w:r>
        <w:r>
          <w:rPr>
            <w:sz w:val="24"/>
            <w:szCs w:val="20"/>
          </w:rPr>
          <w:fldChar w:fldCharType="begin"/>
        </w:r>
        <w:r>
          <w:rPr>
            <w:sz w:val="24"/>
            <w:szCs w:val="20"/>
          </w:rPr>
          <w:instrText xml:space="preserve"> NUMPAGES </w:instrText>
        </w:r>
        <w:r>
          <w:rPr>
            <w:sz w:val="24"/>
            <w:szCs w:val="20"/>
          </w:rPr>
          <w:fldChar w:fldCharType="separate"/>
        </w:r>
        <w:r w:rsidR="00753404">
          <w:rPr>
            <w:noProof/>
            <w:sz w:val="24"/>
            <w:szCs w:val="20"/>
          </w:rPr>
          <w:t>4</w:t>
        </w:r>
        <w:r>
          <w:rPr>
            <w:sz w:val="24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0FBC" w:rsidRDefault="00E70FBC">
      <w:pPr>
        <w:spacing w:after="0" w:line="240" w:lineRule="auto"/>
      </w:pPr>
      <w:r>
        <w:separator/>
      </w:r>
    </w:p>
  </w:footnote>
  <w:footnote w:type="continuationSeparator" w:id="0">
    <w:p w:rsidR="00E70FBC" w:rsidRDefault="00E70F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002" w:rsidRDefault="00B84799">
    <w:pPr>
      <w:spacing w:after="0" w:line="264" w:lineRule="auto"/>
      <w:jc w:val="left"/>
      <w:rPr>
        <w:color w:val="7F7F7F" w:themeColor="text1" w:themeTint="80"/>
        <w:sz w:val="24"/>
        <w:szCs w:val="24"/>
      </w:rPr>
    </w:pPr>
    <w:r>
      <w:rPr>
        <w:noProof/>
        <w:lang w:eastAsia="ru-RU"/>
      </w:rPr>
      <w:drawing>
        <wp:anchor distT="0" distB="0" distL="114300" distR="114300" simplePos="0" relativeHeight="6" behindDoc="1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10795</wp:posOffset>
          </wp:positionV>
          <wp:extent cx="1357630" cy="501015"/>
          <wp:effectExtent l="0" t="0" r="0" b="0"/>
          <wp:wrapSquare wrapText="bothSides"/>
          <wp:docPr id="1" name="Рисунок 3" descr="Изображение выглядит как текст, Шрифт, логотип, Графика&#10;&#10;Автоматически созданное описа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3" descr="Изображение выглядит как текст, Шрифт, логотип, Графика&#10;&#10;Автоматически созданное описание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2414" b="2414"/>
                  <a:stretch>
                    <a:fillRect/>
                  </a:stretch>
                </pic:blipFill>
                <pic:spPr bwMode="auto">
                  <a:xfrm>
                    <a:off x="0" y="0"/>
                    <a:ext cx="1357630" cy="5010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  <w:r w:rsidR="000C26EB">
      <w:rPr>
        <w:color w:val="7F7F7F" w:themeColor="text1" w:themeTint="80"/>
        <w:sz w:val="24"/>
        <w:szCs w:val="24"/>
      </w:rPr>
      <w:t xml:space="preserve">Региональный </w:t>
    </w:r>
    <w:r>
      <w:rPr>
        <w:color w:val="7F7F7F" w:themeColor="text1" w:themeTint="80"/>
        <w:sz w:val="24"/>
        <w:szCs w:val="24"/>
      </w:rPr>
      <w:t>этап Чемпионата по профессиональному мастерству «Профессионалы по компетенции «Корпоративная защита от внутренних угроз информационной безопасности»</w:t>
    </w:r>
  </w:p>
  <w:p w:rsidR="009E4002" w:rsidRDefault="009E400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002" w:rsidRDefault="00B84799">
    <w:pPr>
      <w:pStyle w:val="a7"/>
      <w:jc w:val="right"/>
    </w:pPr>
    <w:r>
      <w:rPr>
        <w:noProof/>
        <w:lang w:eastAsia="ru-RU"/>
      </w:rPr>
      <w:drawing>
        <wp:inline distT="0" distB="0" distL="0" distR="0">
          <wp:extent cx="3304540" cy="1286510"/>
          <wp:effectExtent l="0" t="0" r="0" b="0"/>
          <wp:docPr id="2" name="Рисунок 588923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5889235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304540" cy="12865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C03707"/>
    <w:multiLevelType w:val="multilevel"/>
    <w:tmpl w:val="813EB2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ED02EC1"/>
    <w:multiLevelType w:val="multilevel"/>
    <w:tmpl w:val="98E62C90"/>
    <w:lvl w:ilvl="0">
      <w:start w:val="1"/>
      <w:numFmt w:val="bullet"/>
      <w:lvlText w:val=""/>
      <w:lvlJc w:val="left"/>
      <w:pPr>
        <w:tabs>
          <w:tab w:val="num" w:pos="0"/>
        </w:tabs>
        <w:ind w:left="1089" w:hanging="360"/>
      </w:pPr>
      <w:rPr>
        <w:rFonts w:ascii="Symbol" w:hAnsi="Symbol" w:cs="Symbo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9" w:hanging="180"/>
      </w:pPr>
    </w:lvl>
  </w:abstractNum>
  <w:abstractNum w:abstractNumId="2">
    <w:nsid w:val="300621FD"/>
    <w:multiLevelType w:val="multilevel"/>
    <w:tmpl w:val="317CCEF2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nsid w:val="4E613407"/>
    <w:multiLevelType w:val="multilevel"/>
    <w:tmpl w:val="5F28E25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25" w:hanging="180"/>
      </w:pPr>
    </w:lvl>
  </w:abstractNum>
  <w:abstractNum w:abstractNumId="4">
    <w:nsid w:val="55F01D84"/>
    <w:multiLevelType w:val="multilevel"/>
    <w:tmpl w:val="FF8C35DA"/>
    <w:lvl w:ilvl="0">
      <w:start w:val="1"/>
      <w:numFmt w:val="decimal"/>
      <w:lvlText w:val="%1."/>
      <w:lvlJc w:val="left"/>
      <w:pPr>
        <w:tabs>
          <w:tab w:val="num" w:pos="0"/>
        </w:tabs>
        <w:ind w:left="1089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9" w:hanging="180"/>
      </w:pPr>
    </w:lvl>
  </w:abstractNum>
  <w:abstractNum w:abstractNumId="5">
    <w:nsid w:val="68304C84"/>
    <w:multiLevelType w:val="multilevel"/>
    <w:tmpl w:val="4816D9B2"/>
    <w:lvl w:ilvl="0">
      <w:start w:val="1"/>
      <w:numFmt w:val="decimal"/>
      <w:lvlText w:val="%1)"/>
      <w:lvlJc w:val="left"/>
      <w:pPr>
        <w:tabs>
          <w:tab w:val="num" w:pos="0"/>
        </w:tabs>
        <w:ind w:left="120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>
    <w:nsid w:val="6ACD1922"/>
    <w:multiLevelType w:val="multilevel"/>
    <w:tmpl w:val="DC72BE7A"/>
    <w:lvl w:ilvl="0">
      <w:start w:val="1"/>
      <w:numFmt w:val="bullet"/>
      <w:lvlText w:val=""/>
      <w:lvlJc w:val="left"/>
      <w:pPr>
        <w:tabs>
          <w:tab w:val="num" w:pos="0"/>
        </w:tabs>
        <w:ind w:left="1089" w:hanging="360"/>
      </w:pPr>
      <w:rPr>
        <w:rFonts w:ascii="Symbol" w:hAnsi="Symbol" w:cs="Symbo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9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002"/>
    <w:rsid w:val="000C26EB"/>
    <w:rsid w:val="000D7CC3"/>
    <w:rsid w:val="00362750"/>
    <w:rsid w:val="00753404"/>
    <w:rsid w:val="009E4002"/>
    <w:rsid w:val="00B24B78"/>
    <w:rsid w:val="00B84799"/>
    <w:rsid w:val="00D632AE"/>
    <w:rsid w:val="00E70FBC"/>
    <w:rsid w:val="00E83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29C6B8-13EF-46DA-BF51-B5A9EAE64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27DF2"/>
    <w:pPr>
      <w:widowControl w:val="0"/>
      <w:spacing w:after="80" w:line="259" w:lineRule="auto"/>
      <w:jc w:val="both"/>
    </w:pPr>
    <w:rPr>
      <w:rFonts w:cs="Calibri"/>
      <w:sz w:val="28"/>
      <w:lang w:val="ru-RU"/>
    </w:rPr>
  </w:style>
  <w:style w:type="paragraph" w:styleId="1">
    <w:name w:val="heading 1"/>
    <w:basedOn w:val="a0"/>
    <w:link w:val="10"/>
    <w:uiPriority w:val="9"/>
    <w:qFormat/>
    <w:rsid w:val="00D824FA"/>
    <w:pPr>
      <w:spacing w:before="240" w:after="240"/>
      <w:jc w:val="left"/>
      <w:outlineLvl w:val="0"/>
    </w:pPr>
    <w:rPr>
      <w:b/>
      <w:sz w:val="32"/>
    </w:rPr>
  </w:style>
  <w:style w:type="paragraph" w:styleId="2">
    <w:name w:val="heading 2"/>
    <w:basedOn w:val="a0"/>
    <w:link w:val="20"/>
    <w:uiPriority w:val="9"/>
    <w:unhideWhenUsed/>
    <w:qFormat/>
    <w:rsid w:val="00501FA0"/>
    <w:pPr>
      <w:spacing w:before="320"/>
      <w:outlineLvl w:val="1"/>
    </w:pPr>
    <w:rPr>
      <w:b/>
      <w:b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 Знак"/>
    <w:basedOn w:val="a1"/>
    <w:link w:val="a5"/>
    <w:uiPriority w:val="1"/>
    <w:qFormat/>
    <w:rsid w:val="00C50BB6"/>
    <w:rPr>
      <w:rFonts w:ascii="Calibri" w:eastAsia="Calibri" w:hAnsi="Calibri" w:cs="Calibri"/>
      <w:sz w:val="28"/>
      <w:szCs w:val="28"/>
      <w:lang w:val="ru-RU"/>
    </w:rPr>
  </w:style>
  <w:style w:type="character" w:customStyle="1" w:styleId="a6">
    <w:name w:val="Верхний колонтитул Знак"/>
    <w:basedOn w:val="a1"/>
    <w:link w:val="a7"/>
    <w:uiPriority w:val="99"/>
    <w:qFormat/>
    <w:rsid w:val="006E52AE"/>
    <w:rPr>
      <w:rFonts w:ascii="Calibri" w:eastAsia="Calibri" w:hAnsi="Calibri" w:cs="Calibri"/>
      <w:sz w:val="28"/>
      <w:lang w:val="ru-RU"/>
    </w:rPr>
  </w:style>
  <w:style w:type="character" w:customStyle="1" w:styleId="a8">
    <w:name w:val="Нижний колонтитул Знак"/>
    <w:basedOn w:val="a1"/>
    <w:link w:val="a9"/>
    <w:uiPriority w:val="99"/>
    <w:qFormat/>
    <w:rsid w:val="006E52AE"/>
    <w:rPr>
      <w:rFonts w:ascii="Calibri" w:eastAsia="Calibri" w:hAnsi="Calibri" w:cs="Calibri"/>
      <w:sz w:val="28"/>
      <w:lang w:val="ru-RU"/>
    </w:rPr>
  </w:style>
  <w:style w:type="character" w:customStyle="1" w:styleId="aa">
    <w:name w:val="Текст выноски Знак"/>
    <w:basedOn w:val="a1"/>
    <w:link w:val="ab"/>
    <w:uiPriority w:val="99"/>
    <w:semiHidden/>
    <w:qFormat/>
    <w:rsid w:val="0025567F"/>
    <w:rPr>
      <w:rFonts w:ascii="Segoe UI" w:eastAsia="Calibri" w:hAnsi="Segoe UI" w:cs="Segoe UI"/>
      <w:sz w:val="18"/>
      <w:szCs w:val="18"/>
      <w:lang w:val="ru-RU"/>
    </w:rPr>
  </w:style>
  <w:style w:type="character" w:customStyle="1" w:styleId="ac">
    <w:name w:val="_текст Знак"/>
    <w:basedOn w:val="a1"/>
    <w:link w:val="ad"/>
    <w:qFormat/>
    <w:rsid w:val="0034101A"/>
    <w:rPr>
      <w:rFonts w:ascii="Times New Roman" w:eastAsia="Calibri" w:hAnsi="Times New Roman" w:cs="Times New Roman"/>
      <w:color w:val="000000"/>
      <w:sz w:val="28"/>
      <w:szCs w:val="28"/>
      <w:lang w:val="ru-RU"/>
    </w:rPr>
  </w:style>
  <w:style w:type="character" w:customStyle="1" w:styleId="ae">
    <w:name w:val="Название Знак"/>
    <w:basedOn w:val="a1"/>
    <w:link w:val="af"/>
    <w:uiPriority w:val="10"/>
    <w:qFormat/>
    <w:rsid w:val="0068683E"/>
    <w:rPr>
      <w:rFonts w:ascii="Calibri" w:eastAsia="Calibri" w:hAnsi="Calibri" w:cs="Calibri"/>
      <w:sz w:val="85"/>
      <w:szCs w:val="85"/>
      <w:lang w:val="ru-RU"/>
    </w:rPr>
  </w:style>
  <w:style w:type="character" w:customStyle="1" w:styleId="apple-tab-span">
    <w:name w:val="apple-tab-span"/>
    <w:basedOn w:val="a1"/>
    <w:qFormat/>
    <w:rsid w:val="00485E2B"/>
  </w:style>
  <w:style w:type="character" w:styleId="af0">
    <w:name w:val="Hyperlink"/>
    <w:basedOn w:val="a1"/>
    <w:uiPriority w:val="99"/>
    <w:unhideWhenUsed/>
    <w:rsid w:val="00BD23CE"/>
    <w:rPr>
      <w:color w:val="0000FF"/>
      <w:u w:val="single"/>
    </w:rPr>
  </w:style>
  <w:style w:type="character" w:customStyle="1" w:styleId="10">
    <w:name w:val="Заголовок 1 Знак"/>
    <w:basedOn w:val="a1"/>
    <w:link w:val="1"/>
    <w:uiPriority w:val="9"/>
    <w:qFormat/>
    <w:rsid w:val="00D824FA"/>
    <w:rPr>
      <w:rFonts w:ascii="Calibri" w:eastAsia="Calibri" w:hAnsi="Calibri" w:cs="Calibri"/>
      <w:b/>
      <w:sz w:val="32"/>
      <w:lang w:val="ru-RU"/>
    </w:rPr>
  </w:style>
  <w:style w:type="character" w:customStyle="1" w:styleId="11">
    <w:name w:val="Неразрешенное упоминание1"/>
    <w:basedOn w:val="a1"/>
    <w:uiPriority w:val="99"/>
    <w:semiHidden/>
    <w:unhideWhenUsed/>
    <w:qFormat/>
    <w:rsid w:val="00067099"/>
    <w:rPr>
      <w:color w:val="605E5C"/>
      <w:shd w:val="clear" w:color="auto" w:fill="E1DFDD"/>
    </w:rPr>
  </w:style>
  <w:style w:type="character" w:customStyle="1" w:styleId="af1">
    <w:name w:val="точки долбаёба Знак"/>
    <w:basedOn w:val="a1"/>
    <w:link w:val="a"/>
    <w:qFormat/>
    <w:rsid w:val="00507BD3"/>
    <w:rPr>
      <w:rFonts w:eastAsia="Times New Roman" w:cstheme="minorHAnsi"/>
      <w:sz w:val="26"/>
      <w:szCs w:val="26"/>
      <w:lang w:val="ru-RU"/>
    </w:rPr>
  </w:style>
  <w:style w:type="character" w:customStyle="1" w:styleId="af2">
    <w:name w:val="ПодзПол Знак"/>
    <w:basedOn w:val="a1"/>
    <w:link w:val="af3"/>
    <w:qFormat/>
    <w:rsid w:val="00BC14F5"/>
    <w:rPr>
      <w:rFonts w:eastAsia="Calibri" w:cstheme="minorHAnsi"/>
      <w:b/>
      <w:sz w:val="28"/>
      <w:szCs w:val="28"/>
      <w:lang w:val="ru-RU"/>
    </w:rPr>
  </w:style>
  <w:style w:type="character" w:customStyle="1" w:styleId="af4">
    <w:name w:val="ЗагПол Знак"/>
    <w:basedOn w:val="a1"/>
    <w:link w:val="af5"/>
    <w:qFormat/>
    <w:rsid w:val="00392F18"/>
    <w:rPr>
      <w:rFonts w:eastAsia="Calibri" w:cstheme="minorHAnsi"/>
      <w:b/>
      <w:sz w:val="32"/>
      <w:szCs w:val="28"/>
      <w:lang w:val="ru-RU"/>
    </w:rPr>
  </w:style>
  <w:style w:type="character" w:customStyle="1" w:styleId="20">
    <w:name w:val="Заголовок 2 Знак"/>
    <w:basedOn w:val="a1"/>
    <w:link w:val="2"/>
    <w:uiPriority w:val="9"/>
    <w:qFormat/>
    <w:rsid w:val="00B401B4"/>
    <w:rPr>
      <w:rFonts w:ascii="Calibri" w:eastAsia="Calibri" w:hAnsi="Calibri" w:cs="Calibri"/>
      <w:b/>
      <w:bCs/>
      <w:sz w:val="28"/>
      <w:szCs w:val="28"/>
      <w:lang w:val="ru-RU"/>
    </w:rPr>
  </w:style>
  <w:style w:type="character" w:customStyle="1" w:styleId="3">
    <w:name w:val="Заголовок3 Знак"/>
    <w:basedOn w:val="a1"/>
    <w:link w:val="30"/>
    <w:qFormat/>
    <w:rsid w:val="00B401B4"/>
    <w:rPr>
      <w:rFonts w:ascii="Calibri" w:eastAsia="Calibri" w:hAnsi="Calibri" w:cs="Calibri"/>
      <w:b/>
      <w:bCs/>
      <w:sz w:val="28"/>
      <w:lang w:val="ru-RU"/>
    </w:rPr>
  </w:style>
  <w:style w:type="character" w:customStyle="1" w:styleId="af6">
    <w:name w:val="Основной текст_"/>
    <w:basedOn w:val="a1"/>
    <w:link w:val="4"/>
    <w:qFormat/>
    <w:rsid w:val="00AD6684"/>
    <w:rPr>
      <w:rFonts w:ascii="Calibri" w:eastAsia="Calibri" w:hAnsi="Calibri" w:cs="Calibri"/>
      <w:spacing w:val="2"/>
      <w:shd w:val="clear" w:color="auto" w:fill="FFFFFF"/>
    </w:rPr>
  </w:style>
  <w:style w:type="character" w:customStyle="1" w:styleId="12">
    <w:name w:val="Основной текст1"/>
    <w:basedOn w:val="af6"/>
    <w:qFormat/>
    <w:rsid w:val="00AD6684"/>
    <w:rPr>
      <w:rFonts w:ascii="Calibri" w:eastAsia="Calibri" w:hAnsi="Calibri" w:cs="Calibri"/>
      <w:color w:val="000000"/>
      <w:spacing w:val="2"/>
      <w:w w:val="100"/>
      <w:shd w:val="clear" w:color="auto" w:fill="FFFFFF"/>
      <w:lang w:val="ru-RU"/>
    </w:rPr>
  </w:style>
  <w:style w:type="character" w:customStyle="1" w:styleId="af7">
    <w:name w:val="Абзац списка Знак"/>
    <w:basedOn w:val="a1"/>
    <w:link w:val="af8"/>
    <w:uiPriority w:val="34"/>
    <w:qFormat/>
    <w:locked/>
    <w:rsid w:val="00AD6684"/>
    <w:rPr>
      <w:rFonts w:ascii="Calibri" w:eastAsia="Calibri" w:hAnsi="Calibri" w:cs="Calibri"/>
      <w:sz w:val="28"/>
      <w:lang w:val="ru-RU"/>
    </w:rPr>
  </w:style>
  <w:style w:type="paragraph" w:customStyle="1" w:styleId="af9">
    <w:name w:val="Заголовок"/>
    <w:basedOn w:val="a0"/>
    <w:next w:val="a5"/>
    <w:qFormat/>
    <w:pPr>
      <w:keepNext/>
      <w:spacing w:before="240" w:after="120"/>
    </w:pPr>
    <w:rPr>
      <w:rFonts w:ascii="Liberation Sans" w:eastAsia="Droid Sans Fallback" w:hAnsi="Liberation Sans" w:cs="Droid Sans Devanagari"/>
      <w:szCs w:val="28"/>
    </w:rPr>
  </w:style>
  <w:style w:type="paragraph" w:styleId="a5">
    <w:name w:val="Body Text"/>
    <w:basedOn w:val="a0"/>
    <w:link w:val="a4"/>
    <w:uiPriority w:val="1"/>
    <w:pPr>
      <w:ind w:left="678"/>
    </w:pPr>
    <w:rPr>
      <w:szCs w:val="28"/>
    </w:rPr>
  </w:style>
  <w:style w:type="paragraph" w:styleId="afa">
    <w:name w:val="List"/>
    <w:basedOn w:val="a5"/>
    <w:rPr>
      <w:rFonts w:cs="Droid Sans Devanagari"/>
    </w:rPr>
  </w:style>
  <w:style w:type="paragraph" w:styleId="afb">
    <w:name w:val="caption"/>
    <w:basedOn w:val="a0"/>
    <w:next w:val="a0"/>
    <w:uiPriority w:val="35"/>
    <w:unhideWhenUsed/>
    <w:qFormat/>
    <w:rsid w:val="0067596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fc">
    <w:name w:val="index heading"/>
    <w:basedOn w:val="a0"/>
    <w:qFormat/>
    <w:pPr>
      <w:suppressLineNumbers/>
    </w:pPr>
    <w:rPr>
      <w:rFonts w:cs="Droid Sans Devanagari"/>
    </w:rPr>
  </w:style>
  <w:style w:type="paragraph" w:styleId="af">
    <w:name w:val="Title"/>
    <w:basedOn w:val="a0"/>
    <w:link w:val="ae"/>
    <w:uiPriority w:val="10"/>
    <w:qFormat/>
    <w:pPr>
      <w:spacing w:line="850" w:lineRule="exact"/>
    </w:pPr>
    <w:rPr>
      <w:sz w:val="85"/>
      <w:szCs w:val="85"/>
    </w:rPr>
  </w:style>
  <w:style w:type="paragraph" w:styleId="af8">
    <w:name w:val="List Paragraph"/>
    <w:basedOn w:val="a0"/>
    <w:link w:val="af7"/>
    <w:uiPriority w:val="34"/>
    <w:qFormat/>
    <w:pPr>
      <w:spacing w:before="28"/>
      <w:ind w:left="1398" w:hanging="361"/>
    </w:pPr>
  </w:style>
  <w:style w:type="paragraph" w:customStyle="1" w:styleId="TableParagraph">
    <w:name w:val="Table Paragraph"/>
    <w:basedOn w:val="a0"/>
    <w:uiPriority w:val="1"/>
    <w:qFormat/>
  </w:style>
  <w:style w:type="paragraph" w:customStyle="1" w:styleId="afd">
    <w:name w:val="Колонтитул"/>
    <w:basedOn w:val="a0"/>
    <w:qFormat/>
  </w:style>
  <w:style w:type="paragraph" w:styleId="a7">
    <w:name w:val="header"/>
    <w:basedOn w:val="a0"/>
    <w:link w:val="a6"/>
    <w:uiPriority w:val="99"/>
    <w:unhideWhenUsed/>
    <w:rsid w:val="006E52AE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footer"/>
    <w:basedOn w:val="a0"/>
    <w:link w:val="a8"/>
    <w:uiPriority w:val="99"/>
    <w:unhideWhenUsed/>
    <w:rsid w:val="006E52AE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Balloon Text"/>
    <w:basedOn w:val="a0"/>
    <w:link w:val="aa"/>
    <w:uiPriority w:val="99"/>
    <w:semiHidden/>
    <w:unhideWhenUsed/>
    <w:qFormat/>
    <w:rsid w:val="0025567F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e">
    <w:name w:val="Normal (Web)"/>
    <w:basedOn w:val="a0"/>
    <w:uiPriority w:val="99"/>
    <w:unhideWhenUsed/>
    <w:qFormat/>
    <w:rsid w:val="0000156D"/>
    <w:pPr>
      <w:widowControl/>
      <w:spacing w:beforeAutospacing="1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_текст"/>
    <w:basedOn w:val="a0"/>
    <w:link w:val="ac"/>
    <w:autoRedefine/>
    <w:qFormat/>
    <w:rsid w:val="0034101A"/>
    <w:pPr>
      <w:widowControl/>
      <w:spacing w:after="0" w:line="360" w:lineRule="auto"/>
      <w:ind w:firstLine="709"/>
      <w:jc w:val="left"/>
    </w:pPr>
    <w:rPr>
      <w:rFonts w:ascii="Times New Roman" w:hAnsi="Times New Roman" w:cs="Times New Roman"/>
      <w:color w:val="000000"/>
      <w:szCs w:val="28"/>
    </w:rPr>
  </w:style>
  <w:style w:type="paragraph" w:styleId="aff">
    <w:name w:val="No Spacing"/>
    <w:uiPriority w:val="1"/>
    <w:qFormat/>
    <w:rsid w:val="00C1214F"/>
    <w:pPr>
      <w:widowControl w:val="0"/>
      <w:contextualSpacing/>
      <w:jc w:val="both"/>
    </w:pPr>
    <w:rPr>
      <w:rFonts w:cs="Calibri"/>
      <w:sz w:val="28"/>
      <w:lang w:val="ru-RU"/>
    </w:rPr>
  </w:style>
  <w:style w:type="paragraph" w:customStyle="1" w:styleId="a">
    <w:name w:val="точки долбаёба"/>
    <w:basedOn w:val="a0"/>
    <w:link w:val="af1"/>
    <w:qFormat/>
    <w:rsid w:val="00507BD3"/>
    <w:pPr>
      <w:widowControl/>
      <w:numPr>
        <w:numId w:val="1"/>
      </w:numPr>
      <w:spacing w:after="60"/>
      <w:ind w:left="568" w:hanging="284"/>
    </w:pPr>
    <w:rPr>
      <w:rFonts w:eastAsia="Times New Roman" w:cstheme="minorHAnsi"/>
      <w:sz w:val="26"/>
      <w:szCs w:val="26"/>
    </w:rPr>
  </w:style>
  <w:style w:type="paragraph" w:customStyle="1" w:styleId="af3">
    <w:name w:val="ПодзПол"/>
    <w:basedOn w:val="a0"/>
    <w:link w:val="af2"/>
    <w:qFormat/>
    <w:rsid w:val="00BC14F5"/>
    <w:pPr>
      <w:widowControl/>
      <w:spacing w:before="120" w:after="0"/>
    </w:pPr>
    <w:rPr>
      <w:rFonts w:cstheme="minorHAnsi"/>
      <w:b/>
      <w:szCs w:val="28"/>
    </w:rPr>
  </w:style>
  <w:style w:type="paragraph" w:customStyle="1" w:styleId="af5">
    <w:name w:val="ЗагПол"/>
    <w:basedOn w:val="a0"/>
    <w:next w:val="a0"/>
    <w:link w:val="af4"/>
    <w:qFormat/>
    <w:rsid w:val="00392F18"/>
    <w:pPr>
      <w:widowControl/>
      <w:spacing w:before="120" w:after="120"/>
      <w:jc w:val="left"/>
    </w:pPr>
    <w:rPr>
      <w:rFonts w:cstheme="minorHAnsi"/>
      <w:b/>
      <w:sz w:val="32"/>
      <w:szCs w:val="28"/>
    </w:rPr>
  </w:style>
  <w:style w:type="paragraph" w:customStyle="1" w:styleId="30">
    <w:name w:val="Заголовок3"/>
    <w:basedOn w:val="a0"/>
    <w:link w:val="3"/>
    <w:qFormat/>
    <w:rsid w:val="00B401B4"/>
    <w:pPr>
      <w:outlineLvl w:val="2"/>
    </w:pPr>
    <w:rPr>
      <w:b/>
      <w:bCs/>
    </w:rPr>
  </w:style>
  <w:style w:type="paragraph" w:styleId="aff0">
    <w:name w:val="Revision"/>
    <w:uiPriority w:val="99"/>
    <w:semiHidden/>
    <w:qFormat/>
    <w:rsid w:val="00532906"/>
    <w:rPr>
      <w:rFonts w:cs="Calibri"/>
      <w:sz w:val="28"/>
      <w:lang w:val="ru-RU"/>
    </w:rPr>
  </w:style>
  <w:style w:type="paragraph" w:customStyle="1" w:styleId="4">
    <w:name w:val="Основной текст4"/>
    <w:basedOn w:val="a0"/>
    <w:link w:val="af6"/>
    <w:qFormat/>
    <w:rsid w:val="00AD6684"/>
    <w:pPr>
      <w:shd w:val="clear" w:color="auto" w:fill="FFFFFF"/>
      <w:spacing w:before="420" w:after="240" w:line="298" w:lineRule="exact"/>
      <w:ind w:hanging="360"/>
    </w:pPr>
    <w:rPr>
      <w:spacing w:val="2"/>
      <w:sz w:val="22"/>
      <w:lang w:val="en-US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f1">
    <w:name w:val="Table Grid"/>
    <w:basedOn w:val="a2"/>
    <w:uiPriority w:val="59"/>
    <w:rsid w:val="009F7CB2"/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240CB3-C409-43EE-B9A1-EA08FEDE9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802</Words>
  <Characters>4576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 Bozrov</dc:creator>
  <dc:description/>
  <cp:lastModifiedBy>boris</cp:lastModifiedBy>
  <cp:revision>4</cp:revision>
  <cp:lastPrinted>2024-03-05T02:47:00Z</cp:lastPrinted>
  <dcterms:created xsi:type="dcterms:W3CDTF">2024-03-25T07:10:00Z</dcterms:created>
  <dcterms:modified xsi:type="dcterms:W3CDTF">2025-02-13T03:24:00Z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2020-11-06T00:00:00Z</vt:filetime>
  </property>
</Properties>
</file>